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291"/>
        <w:gridCol w:w="2320"/>
        <w:gridCol w:w="3461"/>
      </w:tblGrid>
      <w:tr w:rsidR="006F04F9" w:rsidRPr="001D6A4B" w14:paraId="25BD5E52" w14:textId="77777777" w:rsidTr="003A2B05">
        <w:trPr>
          <w:jc w:val="center"/>
        </w:trPr>
        <w:tc>
          <w:tcPr>
            <w:tcW w:w="3652" w:type="dxa"/>
          </w:tcPr>
          <w:p w14:paraId="0CD26BC8" w14:textId="77777777" w:rsidR="00160098" w:rsidRPr="002E1343" w:rsidRDefault="00160098" w:rsidP="00F77C3E">
            <w:pPr>
              <w:rPr>
                <w:rFonts w:ascii="Century Gothic" w:hAnsi="Century Gothic" w:cs="Tahoma"/>
                <w:color w:val="FF0000"/>
                <w:sz w:val="24"/>
              </w:rPr>
            </w:pPr>
          </w:p>
        </w:tc>
        <w:tc>
          <w:tcPr>
            <w:tcW w:w="2410" w:type="dxa"/>
          </w:tcPr>
          <w:p w14:paraId="7F7D8090" w14:textId="77777777" w:rsidR="00160098" w:rsidRPr="002E1343" w:rsidRDefault="0055660E" w:rsidP="00F77C3E">
            <w:pPr>
              <w:spacing w:before="0"/>
              <w:jc w:val="center"/>
              <w:rPr>
                <w:rFonts w:ascii="Century Gothic" w:hAnsi="Century Gothic" w:cs="Tahoma"/>
                <w:color w:val="FF0000"/>
                <w:sz w:val="24"/>
              </w:rPr>
            </w:pPr>
            <w:r w:rsidRPr="002E1343">
              <w:rPr>
                <w:noProof/>
                <w:color w:val="FF0000"/>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1D6A4B" w:rsidRDefault="00702512" w:rsidP="00F77C3E">
            <w:pPr>
              <w:rPr>
                <w:rFonts w:ascii="Century Gothic" w:hAnsi="Century Gothic" w:cs="Tahoma"/>
                <w:b/>
                <w:color w:val="FF0000"/>
                <w:sz w:val="18"/>
                <w:szCs w:val="18"/>
                <w:lang w:val="de-DE"/>
              </w:rPr>
            </w:pPr>
            <w:r w:rsidRPr="001D6A4B">
              <w:rPr>
                <w:rFonts w:ascii="Century Gothic" w:hAnsi="Century Gothic"/>
                <w:b/>
                <w:sz w:val="18"/>
                <w:szCs w:val="18"/>
                <w:lang w:val="de-DE"/>
              </w:rPr>
              <w:t>PREMOGOVNIK VELENJE, d. o. o.</w:t>
            </w:r>
          </w:p>
          <w:p w14:paraId="5C54368B" w14:textId="3C6C77EF" w:rsidR="00160098" w:rsidRPr="001D6A4B" w:rsidRDefault="00160098" w:rsidP="003A2B05">
            <w:pPr>
              <w:rPr>
                <w:rFonts w:ascii="Century Gothic" w:hAnsi="Century Gothic" w:cs="Tahoma"/>
                <w:color w:val="FF0000"/>
                <w:sz w:val="18"/>
                <w:szCs w:val="18"/>
                <w:lang w:val="de-DE"/>
              </w:rPr>
            </w:pPr>
            <w:r w:rsidRPr="001D6A4B">
              <w:rPr>
                <w:rFonts w:ascii="Century Gothic" w:hAnsi="Century Gothic"/>
                <w:color w:val="FF0000"/>
                <w:sz w:val="18"/>
                <w:szCs w:val="18"/>
                <w:lang w:val="de-DE"/>
              </w:rPr>
              <w:t xml:space="preserve"> </w:t>
            </w:r>
          </w:p>
        </w:tc>
      </w:tr>
    </w:tbl>
    <w:p w14:paraId="6CD831E0" w14:textId="2504E81D" w:rsidR="009F3920" w:rsidRPr="001D6A4B" w:rsidRDefault="009F3920" w:rsidP="00160098">
      <w:pPr>
        <w:rPr>
          <w:rFonts w:ascii="Century Gothic" w:hAnsi="Century Gothic"/>
          <w:color w:val="FF0000"/>
          <w:lang w:val="de-DE"/>
        </w:rPr>
      </w:pPr>
    </w:p>
    <w:p w14:paraId="484957AF" w14:textId="40B5A26D" w:rsidR="009E6D85" w:rsidRPr="001D6A4B" w:rsidRDefault="009E6D85" w:rsidP="00160098">
      <w:pPr>
        <w:rPr>
          <w:rFonts w:ascii="Century Gothic" w:hAnsi="Century Gothic"/>
          <w:color w:val="FF0000"/>
          <w:lang w:val="de-DE"/>
        </w:rPr>
      </w:pPr>
    </w:p>
    <w:p w14:paraId="0D529199" w14:textId="77777777" w:rsidR="009E6D85" w:rsidRPr="002E1343" w:rsidRDefault="009E6D85" w:rsidP="009E6D85">
      <w:pPr>
        <w:jc w:val="center"/>
        <w:rPr>
          <w:rFonts w:cs="Tahoma"/>
          <w:b/>
          <w:bCs/>
          <w:sz w:val="40"/>
        </w:rPr>
      </w:pPr>
      <w:r w:rsidRPr="002E1343">
        <w:rPr>
          <w:b/>
          <w:bCs/>
          <w:sz w:val="40"/>
        </w:rPr>
        <w:t>FORMS RELATING TO THE AWARD OF PUBLIC CONTRACT</w:t>
      </w:r>
    </w:p>
    <w:p w14:paraId="33A8533B" w14:textId="0379BCA2" w:rsidR="009E6D85" w:rsidRPr="002E1343" w:rsidRDefault="009E6D85" w:rsidP="009E6D85">
      <w:pPr>
        <w:jc w:val="center"/>
        <w:rPr>
          <w:rFonts w:cs="Tahoma"/>
          <w:b/>
          <w:sz w:val="40"/>
        </w:rPr>
      </w:pPr>
    </w:p>
    <w:p w14:paraId="70464FEA" w14:textId="77777777" w:rsidR="00D016CD" w:rsidRPr="002E1343" w:rsidRDefault="00D016CD" w:rsidP="009E6D85">
      <w:pPr>
        <w:jc w:val="center"/>
        <w:rPr>
          <w:rFonts w:cs="Tahoma"/>
          <w:b/>
          <w:sz w:val="40"/>
        </w:rPr>
      </w:pPr>
    </w:p>
    <w:p w14:paraId="5B8DBE32" w14:textId="1609554C" w:rsidR="009E6D85" w:rsidRPr="002E1343" w:rsidRDefault="009E6D85" w:rsidP="009E6D85">
      <w:pPr>
        <w:jc w:val="center"/>
        <w:rPr>
          <w:rFonts w:cs="Tahoma"/>
          <w:b/>
          <w:sz w:val="24"/>
        </w:rPr>
      </w:pPr>
      <w:r w:rsidRPr="002E1343">
        <w:rPr>
          <w:b/>
          <w:sz w:val="24"/>
        </w:rPr>
        <w:t>No. NP-0658/2023</w:t>
      </w:r>
    </w:p>
    <w:p w14:paraId="67C6741B" w14:textId="5474C5A2" w:rsidR="009E6D85" w:rsidRPr="002E1343" w:rsidRDefault="009E6D85" w:rsidP="009E6D85">
      <w:pPr>
        <w:jc w:val="center"/>
        <w:rPr>
          <w:rFonts w:cs="Tahoma"/>
          <w:b/>
          <w:sz w:val="32"/>
        </w:rPr>
      </w:pPr>
    </w:p>
    <w:p w14:paraId="1ECEBAFC" w14:textId="7BE814EF" w:rsidR="00D016CD" w:rsidRPr="002E1343" w:rsidRDefault="00D016CD" w:rsidP="009E6D85">
      <w:pPr>
        <w:jc w:val="center"/>
        <w:rPr>
          <w:rFonts w:cs="Tahoma"/>
          <w:b/>
          <w:sz w:val="32"/>
        </w:rPr>
      </w:pPr>
    </w:p>
    <w:p w14:paraId="1178084B" w14:textId="77777777" w:rsidR="00D016CD" w:rsidRPr="002E1343" w:rsidRDefault="00D016CD" w:rsidP="009E6D85">
      <w:pPr>
        <w:jc w:val="center"/>
        <w:rPr>
          <w:rFonts w:cs="Tahoma"/>
          <w:b/>
          <w:sz w:val="32"/>
        </w:rPr>
      </w:pPr>
    </w:p>
    <w:p w14:paraId="436117E2" w14:textId="54AEE028" w:rsidR="004177CD" w:rsidRPr="002E1343" w:rsidRDefault="009E6D85" w:rsidP="005879E2">
      <w:pPr>
        <w:spacing w:line="288" w:lineRule="auto"/>
        <w:jc w:val="center"/>
        <w:rPr>
          <w:rFonts w:ascii="Century Gothic" w:hAnsi="Century Gothic" w:cs="Tahoma"/>
          <w:b/>
          <w:caps/>
          <w:sz w:val="36"/>
          <w:szCs w:val="36"/>
        </w:rPr>
      </w:pPr>
      <w:r w:rsidRPr="002E1343">
        <w:t>“</w:t>
      </w:r>
      <w:bookmarkStart w:id="0" w:name="_Hlk137726422"/>
      <w:r w:rsidRPr="002E1343">
        <w:t>CONSTRUCTION OF MINE ROADWAYS AND RECONSTRUCTION OF FACILITIES IN THE VELENJE COAL MINE</w:t>
      </w:r>
      <w:bookmarkEnd w:id="0"/>
      <w:r w:rsidRPr="002E1343">
        <w:t>”</w:t>
      </w:r>
    </w:p>
    <w:p w14:paraId="49E7D44B" w14:textId="5DC81829" w:rsidR="00D016CD" w:rsidRPr="002E1343" w:rsidRDefault="00D016CD" w:rsidP="00D016CD">
      <w:pPr>
        <w:jc w:val="center"/>
        <w:rPr>
          <w:rFonts w:cs="Tahoma"/>
          <w:b/>
          <w:caps/>
          <w:color w:val="FF0000"/>
          <w:sz w:val="40"/>
          <w:szCs w:val="40"/>
        </w:rPr>
      </w:pPr>
    </w:p>
    <w:p w14:paraId="6053D1B5" w14:textId="0AA0ED6A" w:rsidR="00D016CD" w:rsidRPr="002E1343" w:rsidRDefault="00D016CD" w:rsidP="00D016CD">
      <w:pPr>
        <w:jc w:val="center"/>
        <w:rPr>
          <w:rFonts w:cs="Tahoma"/>
          <w:b/>
          <w:caps/>
          <w:color w:val="FF0000"/>
          <w:sz w:val="40"/>
          <w:szCs w:val="40"/>
        </w:rPr>
      </w:pPr>
    </w:p>
    <w:p w14:paraId="6D52D835" w14:textId="1E3D5B26" w:rsidR="00D016CD" w:rsidRPr="002E1343" w:rsidRDefault="00D016CD" w:rsidP="00D016CD">
      <w:pPr>
        <w:jc w:val="center"/>
        <w:rPr>
          <w:rFonts w:cs="Tahoma"/>
          <w:b/>
          <w:caps/>
          <w:color w:val="FF0000"/>
          <w:sz w:val="40"/>
          <w:szCs w:val="40"/>
        </w:rPr>
      </w:pPr>
    </w:p>
    <w:p w14:paraId="32DE77E1" w14:textId="1BA9B99F" w:rsidR="00D016CD" w:rsidRPr="002E1343" w:rsidRDefault="00D016CD" w:rsidP="00D016CD">
      <w:pPr>
        <w:jc w:val="center"/>
        <w:rPr>
          <w:rFonts w:cs="Tahoma"/>
          <w:b/>
          <w:caps/>
          <w:color w:val="FF0000"/>
          <w:sz w:val="40"/>
          <w:szCs w:val="40"/>
        </w:rPr>
      </w:pPr>
    </w:p>
    <w:p w14:paraId="5942DC28" w14:textId="7504CABC" w:rsidR="00D016CD" w:rsidRPr="002E1343" w:rsidRDefault="00D016CD" w:rsidP="00D016CD">
      <w:pPr>
        <w:jc w:val="center"/>
        <w:rPr>
          <w:rFonts w:cs="Tahoma"/>
          <w:b/>
          <w:caps/>
          <w:color w:val="FF0000"/>
          <w:sz w:val="40"/>
          <w:szCs w:val="40"/>
        </w:rPr>
      </w:pPr>
    </w:p>
    <w:p w14:paraId="53E29731" w14:textId="36CF073F" w:rsidR="00D016CD" w:rsidRPr="002E1343" w:rsidRDefault="00D016CD" w:rsidP="00D016CD">
      <w:pPr>
        <w:jc w:val="center"/>
        <w:rPr>
          <w:rFonts w:cs="Tahoma"/>
          <w:b/>
          <w:caps/>
          <w:color w:val="FF0000"/>
          <w:sz w:val="40"/>
          <w:szCs w:val="40"/>
        </w:rPr>
      </w:pPr>
    </w:p>
    <w:p w14:paraId="3F55CA90" w14:textId="5948C583" w:rsidR="00D016CD" w:rsidRPr="002E1343" w:rsidRDefault="00D016CD" w:rsidP="00D016CD">
      <w:pPr>
        <w:jc w:val="center"/>
        <w:rPr>
          <w:rFonts w:cs="Tahoma"/>
          <w:b/>
          <w:caps/>
          <w:color w:val="FF0000"/>
          <w:sz w:val="40"/>
          <w:szCs w:val="40"/>
        </w:rPr>
      </w:pPr>
    </w:p>
    <w:p w14:paraId="57CE0C34" w14:textId="16B70A06" w:rsidR="00D016CD" w:rsidRPr="002E1343" w:rsidRDefault="00D016CD" w:rsidP="00D016CD">
      <w:pPr>
        <w:jc w:val="center"/>
        <w:rPr>
          <w:rFonts w:cs="Tahoma"/>
          <w:b/>
          <w:caps/>
          <w:color w:val="FF0000"/>
          <w:sz w:val="40"/>
          <w:szCs w:val="40"/>
        </w:rPr>
      </w:pPr>
    </w:p>
    <w:p w14:paraId="07084793" w14:textId="63AE7923" w:rsidR="00D016CD" w:rsidRPr="002E1343" w:rsidRDefault="00D016CD" w:rsidP="00D016CD">
      <w:pPr>
        <w:jc w:val="center"/>
        <w:rPr>
          <w:rFonts w:cs="Tahoma"/>
          <w:b/>
          <w:caps/>
          <w:color w:val="FF0000"/>
          <w:sz w:val="40"/>
          <w:szCs w:val="40"/>
        </w:rPr>
      </w:pPr>
    </w:p>
    <w:p w14:paraId="7FCF761E" w14:textId="70814162" w:rsidR="00D016CD" w:rsidRPr="002E1343" w:rsidRDefault="00D016CD" w:rsidP="00D016CD">
      <w:pPr>
        <w:spacing w:line="288" w:lineRule="auto"/>
        <w:jc w:val="right"/>
        <w:rPr>
          <w:rFonts w:ascii="Century Gothic" w:hAnsi="Century Gothic"/>
          <w:sz w:val="18"/>
          <w:szCs w:val="18"/>
        </w:rPr>
        <w:sectPr w:rsidR="00D016CD" w:rsidRPr="002E1343" w:rsidSect="000B16E0">
          <w:footerReference w:type="even" r:id="rId12"/>
          <w:footerReference w:type="default" r:id="rId13"/>
          <w:pgSz w:w="11906" w:h="16838"/>
          <w:pgMar w:top="1258" w:right="1417" w:bottom="1417" w:left="1417" w:header="708" w:footer="915" w:gutter="0"/>
          <w:cols w:space="708"/>
          <w:titlePg/>
          <w:docGrid w:linePitch="360"/>
        </w:sectPr>
      </w:pPr>
      <w:r w:rsidRPr="002E1343">
        <w:rPr>
          <w:rFonts w:ascii="Century Gothic" w:hAnsi="Century Gothic"/>
          <w:sz w:val="18"/>
          <w:szCs w:val="18"/>
        </w:rPr>
        <w:t>Done in Velenje, July 2023</w:t>
      </w:r>
    </w:p>
    <w:p w14:paraId="1AEAC00A" w14:textId="2FB5BDE7" w:rsidR="004177CD" w:rsidRPr="002E1343" w:rsidRDefault="004177CD" w:rsidP="004177CD">
      <w:pPr>
        <w:spacing w:after="160" w:line="259" w:lineRule="auto"/>
        <w:rPr>
          <w:rFonts w:cs="Tahoma"/>
          <w:szCs w:val="18"/>
        </w:rPr>
      </w:pPr>
      <w:bookmarkStart w:id="1" w:name="_Toc507489331"/>
    </w:p>
    <w:p w14:paraId="3AD60D69" w14:textId="77777777" w:rsidR="004177CD" w:rsidRPr="002E1343" w:rsidRDefault="004177CD" w:rsidP="004177CD">
      <w:pPr>
        <w:pStyle w:val="Naslov1"/>
        <w:spacing w:before="0" w:after="0" w:line="288" w:lineRule="auto"/>
        <w:rPr>
          <w:rFonts w:ascii="Century Gothic" w:hAnsi="Century Gothic" w:cs="Tahoma"/>
          <w:szCs w:val="18"/>
        </w:rPr>
      </w:pPr>
      <w:bookmarkStart w:id="2" w:name="_Toc43385593"/>
      <w:bookmarkStart w:id="3" w:name="_Toc140780677"/>
      <w:r w:rsidRPr="002E1343">
        <w:rPr>
          <w:rFonts w:ascii="Century Gothic" w:hAnsi="Century Gothic"/>
          <w:szCs w:val="18"/>
        </w:rPr>
        <w:t xml:space="preserve">1 </w:t>
      </w:r>
      <w:r w:rsidRPr="002E1343">
        <w:rPr>
          <w:rFonts w:ascii="Century Gothic" w:hAnsi="Century Gothic"/>
          <w:szCs w:val="18"/>
        </w:rPr>
        <w:tab/>
        <w:t>TENDER DOCUMENTATION CONTENT</w:t>
      </w:r>
      <w:bookmarkEnd w:id="1"/>
      <w:bookmarkEnd w:id="2"/>
      <w:bookmarkEnd w:id="3"/>
    </w:p>
    <w:p w14:paraId="40CD3D73" w14:textId="1F4AAB53" w:rsidR="004177CD" w:rsidRPr="002E1343" w:rsidRDefault="004177CD" w:rsidP="0015238C">
      <w:pPr>
        <w:spacing w:line="288" w:lineRule="auto"/>
        <w:rPr>
          <w:rFonts w:ascii="Century Gothic" w:hAnsi="Century Gothic" w:cs="Tahoma"/>
          <w:sz w:val="18"/>
          <w:szCs w:val="18"/>
        </w:rPr>
      </w:pPr>
      <w:r w:rsidRPr="002E1343">
        <w:rPr>
          <w:rFonts w:ascii="Century Gothic" w:hAnsi="Century Gothic"/>
          <w:sz w:val="18"/>
          <w:szCs w:val="18"/>
        </w:rPr>
        <w:t>Each economic operator may submit a tender based on the documentation published in relation to the public contract award procedure</w:t>
      </w:r>
      <w:r w:rsidR="00B76110" w:rsidRPr="002E1343">
        <w:rPr>
          <w:rFonts w:ascii="Century Gothic" w:hAnsi="Century Gothic"/>
          <w:sz w:val="18"/>
          <w:szCs w:val="18"/>
        </w:rPr>
        <w:t>.</w:t>
      </w:r>
      <w:r w:rsidRPr="002E1343">
        <w:rPr>
          <w:rFonts w:ascii="Century Gothic" w:hAnsi="Century Gothic"/>
          <w:sz w:val="18"/>
          <w:szCs w:val="18"/>
        </w:rPr>
        <w:t xml:space="preserve"> </w:t>
      </w:r>
    </w:p>
    <w:p w14:paraId="1CBB497C" w14:textId="77777777" w:rsidR="004177CD" w:rsidRPr="002E1343" w:rsidRDefault="004177CD" w:rsidP="004177CD">
      <w:pPr>
        <w:spacing w:line="288" w:lineRule="auto"/>
        <w:jc w:val="center"/>
        <w:rPr>
          <w:rFonts w:ascii="Century Gothic" w:hAnsi="Century Gothic" w:cs="Tahoma"/>
          <w:b/>
          <w:sz w:val="18"/>
          <w:szCs w:val="18"/>
        </w:rPr>
      </w:pPr>
    </w:p>
    <w:p w14:paraId="2800DAB7" w14:textId="2D4A2991" w:rsidR="004177CD" w:rsidRPr="002E1343" w:rsidRDefault="004177CD" w:rsidP="004177CD">
      <w:pPr>
        <w:spacing w:line="288" w:lineRule="auto"/>
        <w:rPr>
          <w:rFonts w:ascii="Century Gothic" w:hAnsi="Century Gothic" w:cs="Tahoma"/>
          <w:color w:val="0033CC"/>
          <w:sz w:val="18"/>
          <w:szCs w:val="18"/>
        </w:rPr>
      </w:pPr>
      <w:r w:rsidRPr="002E1343">
        <w:rPr>
          <w:rFonts w:ascii="Century Gothic" w:hAnsi="Century Gothic"/>
          <w:sz w:val="18"/>
          <w:szCs w:val="18"/>
        </w:rPr>
        <w:t xml:space="preserve">The tenderer may obtain the documentation relating to the public contract award procedure on the public procurement portal </w:t>
      </w:r>
      <w:r w:rsidRPr="002E1343">
        <w:rPr>
          <w:rStyle w:val="Hiperpovezava"/>
          <w:rFonts w:ascii="Century Gothic" w:hAnsi="Century Gothic"/>
          <w:color w:val="0033CC"/>
          <w:sz w:val="18"/>
          <w:szCs w:val="18"/>
        </w:rPr>
        <w:t>http://</w:t>
      </w:r>
      <w:hyperlink r:id="rId14" w:history="1">
        <w:r w:rsidRPr="002E1343">
          <w:rPr>
            <w:rStyle w:val="Hiperpovezava"/>
            <w:rFonts w:ascii="Century Gothic" w:hAnsi="Century Gothic"/>
            <w:color w:val="0033CC"/>
            <w:sz w:val="18"/>
            <w:szCs w:val="18"/>
          </w:rPr>
          <w:t>www.enarocanje.si/?podrocje=portal</w:t>
        </w:r>
      </w:hyperlink>
      <w:r w:rsidRPr="002E1343">
        <w:rPr>
          <w:rFonts w:ascii="Century Gothic" w:hAnsi="Century Gothic"/>
          <w:color w:val="0033CC"/>
          <w:sz w:val="18"/>
          <w:szCs w:val="18"/>
        </w:rPr>
        <w:t xml:space="preserve"> or at the following link </w:t>
      </w:r>
      <w:hyperlink r:id="rId15" w:history="1">
        <w:r w:rsidRPr="002E1343">
          <w:rPr>
            <w:rStyle w:val="Hiperpovezava"/>
            <w:rFonts w:ascii="Century Gothic" w:hAnsi="Century Gothic"/>
            <w:color w:val="0033CC"/>
            <w:sz w:val="18"/>
            <w:szCs w:val="18"/>
          </w:rPr>
          <w:t>Aktualna javna naročila (gov.si)</w:t>
        </w:r>
      </w:hyperlink>
      <w:r w:rsidRPr="002E1343">
        <w:rPr>
          <w:rFonts w:ascii="Century Gothic" w:hAnsi="Century Gothic"/>
          <w:color w:val="0033CC"/>
          <w:sz w:val="18"/>
          <w:szCs w:val="18"/>
        </w:rPr>
        <w:t xml:space="preserve"> </w:t>
      </w:r>
    </w:p>
    <w:p w14:paraId="43D35C12" w14:textId="77777777" w:rsidR="004177CD" w:rsidRPr="002E1343" w:rsidRDefault="004177CD" w:rsidP="004177CD">
      <w:pPr>
        <w:spacing w:line="288" w:lineRule="auto"/>
        <w:rPr>
          <w:rFonts w:ascii="Century Gothic" w:hAnsi="Century Gothic" w:cs="Tahoma"/>
          <w:color w:val="FF0000"/>
          <w:sz w:val="18"/>
          <w:szCs w:val="18"/>
        </w:rPr>
      </w:pPr>
    </w:p>
    <w:p w14:paraId="1E800438"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The tenderer shall be obliged to submit the tender documentation in accordance with the instructions comprised in the Documentation relating to the award of the relevant public contract.</w:t>
      </w:r>
    </w:p>
    <w:p w14:paraId="302E9E7A" w14:textId="77777777" w:rsidR="004177CD" w:rsidRPr="002E1343" w:rsidRDefault="004177CD" w:rsidP="004177CD">
      <w:pPr>
        <w:spacing w:line="288" w:lineRule="auto"/>
        <w:rPr>
          <w:rFonts w:ascii="Century Gothic" w:hAnsi="Century Gothic" w:cs="Tahoma"/>
          <w:b/>
          <w:bCs/>
          <w:color w:val="FF0000"/>
          <w:sz w:val="20"/>
        </w:rPr>
      </w:pPr>
    </w:p>
    <w:p w14:paraId="078288C3" w14:textId="77777777" w:rsidR="004177CD" w:rsidRPr="002E1343" w:rsidRDefault="004177CD" w:rsidP="00975D60">
      <w:pPr>
        <w:spacing w:before="0" w:line="288" w:lineRule="auto"/>
        <w:rPr>
          <w:rFonts w:ascii="Century Gothic" w:hAnsi="Century Gothic" w:cs="Tahoma"/>
          <w:b/>
          <w:bCs/>
          <w:sz w:val="18"/>
          <w:szCs w:val="18"/>
        </w:rPr>
      </w:pPr>
      <w:r w:rsidRPr="002E1343">
        <w:rPr>
          <w:rFonts w:ascii="Century Gothic" w:hAnsi="Century Gothic"/>
          <w:b/>
          <w:bCs/>
          <w:sz w:val="18"/>
          <w:szCs w:val="18"/>
        </w:rPr>
        <w:t xml:space="preserve">CONTENT </w:t>
      </w:r>
    </w:p>
    <w:p w14:paraId="40E76D7A" w14:textId="4F783CEE" w:rsidR="002E1343" w:rsidRPr="002E1343" w:rsidRDefault="004177CD">
      <w:pPr>
        <w:pStyle w:val="Kazalovsebine1"/>
        <w:rPr>
          <w:rFonts w:eastAsiaTheme="minorEastAsia" w:cstheme="minorBidi"/>
          <w:b w:val="0"/>
          <w:bCs w:val="0"/>
          <w:caps w:val="0"/>
          <w:noProof/>
          <w:kern w:val="2"/>
          <w:sz w:val="22"/>
          <w:szCs w:val="22"/>
          <w:lang w:eastAsia="en-GB"/>
          <w14:ligatures w14:val="standardContextual"/>
        </w:rPr>
      </w:pPr>
      <w:r w:rsidRPr="002E1343">
        <w:rPr>
          <w:rFonts w:ascii="Century Gothic" w:hAnsi="Century Gothic" w:cs="Tahoma"/>
          <w:b w:val="0"/>
          <w:bCs w:val="0"/>
          <w:color w:val="FF0000"/>
          <w:sz w:val="18"/>
          <w:szCs w:val="18"/>
        </w:rPr>
        <w:fldChar w:fldCharType="begin"/>
      </w:r>
      <w:r w:rsidRPr="002E1343">
        <w:rPr>
          <w:rFonts w:ascii="Century Gothic" w:hAnsi="Century Gothic" w:cs="Tahoma"/>
          <w:b w:val="0"/>
          <w:bCs w:val="0"/>
          <w:color w:val="FF0000"/>
          <w:sz w:val="18"/>
          <w:szCs w:val="18"/>
        </w:rPr>
        <w:instrText xml:space="preserve"> TOC \o "1-3" \h \z \u </w:instrText>
      </w:r>
      <w:r w:rsidRPr="002E1343">
        <w:rPr>
          <w:rFonts w:ascii="Century Gothic" w:hAnsi="Century Gothic" w:cs="Tahoma"/>
          <w:b w:val="0"/>
          <w:bCs w:val="0"/>
          <w:color w:val="FF0000"/>
          <w:sz w:val="18"/>
          <w:szCs w:val="18"/>
        </w:rPr>
        <w:fldChar w:fldCharType="separate"/>
      </w:r>
      <w:hyperlink w:anchor="_Toc140780677" w:history="1">
        <w:r w:rsidR="002E1343" w:rsidRPr="002E1343">
          <w:rPr>
            <w:rStyle w:val="Hiperpovezava"/>
            <w:rFonts w:ascii="Century Gothic" w:hAnsi="Century Gothic"/>
            <w:noProof/>
          </w:rPr>
          <w:t xml:space="preserve">1 </w:t>
        </w:r>
        <w:r w:rsidR="002E1343" w:rsidRPr="002E1343">
          <w:rPr>
            <w:rFonts w:eastAsiaTheme="minorEastAsia" w:cstheme="minorBidi"/>
            <w:b w:val="0"/>
            <w:bCs w:val="0"/>
            <w:caps w:val="0"/>
            <w:noProof/>
            <w:kern w:val="2"/>
            <w:sz w:val="22"/>
            <w:szCs w:val="22"/>
            <w:lang w:eastAsia="en-GB"/>
            <w14:ligatures w14:val="standardContextual"/>
          </w:rPr>
          <w:tab/>
        </w:r>
        <w:r w:rsidR="002E1343" w:rsidRPr="002E1343">
          <w:rPr>
            <w:rStyle w:val="Hiperpovezava"/>
            <w:rFonts w:ascii="Century Gothic" w:hAnsi="Century Gothic"/>
            <w:noProof/>
          </w:rPr>
          <w:t>TENDER DOCUMENTATION CONTENT</w:t>
        </w:r>
        <w:r w:rsidR="002E1343" w:rsidRPr="002E1343">
          <w:rPr>
            <w:noProof/>
            <w:webHidden/>
          </w:rPr>
          <w:tab/>
        </w:r>
        <w:r w:rsidR="002E1343" w:rsidRPr="002E1343">
          <w:rPr>
            <w:noProof/>
            <w:webHidden/>
          </w:rPr>
          <w:fldChar w:fldCharType="begin"/>
        </w:r>
        <w:r w:rsidR="002E1343" w:rsidRPr="002E1343">
          <w:rPr>
            <w:noProof/>
            <w:webHidden/>
          </w:rPr>
          <w:instrText xml:space="preserve"> PAGEREF _Toc140780677 \h </w:instrText>
        </w:r>
        <w:r w:rsidR="002E1343" w:rsidRPr="002E1343">
          <w:rPr>
            <w:noProof/>
            <w:webHidden/>
          </w:rPr>
        </w:r>
        <w:r w:rsidR="002E1343" w:rsidRPr="002E1343">
          <w:rPr>
            <w:noProof/>
            <w:webHidden/>
          </w:rPr>
          <w:fldChar w:fldCharType="separate"/>
        </w:r>
        <w:r w:rsidR="002E1343" w:rsidRPr="002E1343">
          <w:rPr>
            <w:noProof/>
            <w:webHidden/>
          </w:rPr>
          <w:t>2</w:t>
        </w:r>
        <w:r w:rsidR="002E1343" w:rsidRPr="002E1343">
          <w:rPr>
            <w:noProof/>
            <w:webHidden/>
          </w:rPr>
          <w:fldChar w:fldCharType="end"/>
        </w:r>
      </w:hyperlink>
    </w:p>
    <w:p w14:paraId="095FB731" w14:textId="5AAA6DB3" w:rsidR="002E1343" w:rsidRPr="002E1343" w:rsidRDefault="009E3FCB">
      <w:pPr>
        <w:pStyle w:val="Kazalovsebine1"/>
        <w:rPr>
          <w:rFonts w:eastAsiaTheme="minorEastAsia" w:cstheme="minorBidi"/>
          <w:b w:val="0"/>
          <w:bCs w:val="0"/>
          <w:caps w:val="0"/>
          <w:noProof/>
          <w:kern w:val="2"/>
          <w:sz w:val="22"/>
          <w:szCs w:val="22"/>
          <w:lang w:eastAsia="en-GB"/>
          <w14:ligatures w14:val="standardContextual"/>
        </w:rPr>
      </w:pPr>
      <w:hyperlink w:anchor="_Toc140780678" w:history="1">
        <w:r w:rsidR="002E1343" w:rsidRPr="002E1343">
          <w:rPr>
            <w:rStyle w:val="Hiperpovezava"/>
            <w:rFonts w:ascii="Century Gothic" w:hAnsi="Century Gothic"/>
            <w:noProof/>
          </w:rPr>
          <w:t>2</w:t>
        </w:r>
        <w:r w:rsidR="002E1343" w:rsidRPr="002E1343">
          <w:rPr>
            <w:rFonts w:eastAsiaTheme="minorEastAsia" w:cstheme="minorBidi"/>
            <w:b w:val="0"/>
            <w:bCs w:val="0"/>
            <w:caps w:val="0"/>
            <w:noProof/>
            <w:kern w:val="2"/>
            <w:sz w:val="22"/>
            <w:szCs w:val="22"/>
            <w:lang w:eastAsia="en-GB"/>
            <w14:ligatures w14:val="standardContextual"/>
          </w:rPr>
          <w:tab/>
        </w:r>
        <w:r w:rsidR="002E1343" w:rsidRPr="002E1343">
          <w:rPr>
            <w:rStyle w:val="Hiperpovezava"/>
            <w:rFonts w:ascii="Century Gothic" w:hAnsi="Century Gothic"/>
            <w:noProof/>
          </w:rPr>
          <w:t>DOCUMENTATION FORMS</w:t>
        </w:r>
        <w:r w:rsidR="002E1343" w:rsidRPr="002E1343">
          <w:rPr>
            <w:noProof/>
            <w:webHidden/>
          </w:rPr>
          <w:tab/>
        </w:r>
        <w:r w:rsidR="002E1343" w:rsidRPr="002E1343">
          <w:rPr>
            <w:noProof/>
            <w:webHidden/>
          </w:rPr>
          <w:fldChar w:fldCharType="begin"/>
        </w:r>
        <w:r w:rsidR="002E1343" w:rsidRPr="002E1343">
          <w:rPr>
            <w:noProof/>
            <w:webHidden/>
          </w:rPr>
          <w:instrText xml:space="preserve"> PAGEREF _Toc140780678 \h </w:instrText>
        </w:r>
        <w:r w:rsidR="002E1343" w:rsidRPr="002E1343">
          <w:rPr>
            <w:noProof/>
            <w:webHidden/>
          </w:rPr>
        </w:r>
        <w:r w:rsidR="002E1343" w:rsidRPr="002E1343">
          <w:rPr>
            <w:noProof/>
            <w:webHidden/>
          </w:rPr>
          <w:fldChar w:fldCharType="separate"/>
        </w:r>
        <w:r w:rsidR="002E1343" w:rsidRPr="002E1343">
          <w:rPr>
            <w:noProof/>
            <w:webHidden/>
          </w:rPr>
          <w:t>3</w:t>
        </w:r>
        <w:r w:rsidR="002E1343" w:rsidRPr="002E1343">
          <w:rPr>
            <w:noProof/>
            <w:webHidden/>
          </w:rPr>
          <w:fldChar w:fldCharType="end"/>
        </w:r>
      </w:hyperlink>
    </w:p>
    <w:p w14:paraId="38038C6C" w14:textId="59B7AA05"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79" w:history="1">
        <w:r w:rsidR="002E1343" w:rsidRPr="002E1343">
          <w:rPr>
            <w:rStyle w:val="Hiperpovezava"/>
            <w:rFonts w:ascii="Century Gothic" w:hAnsi="Century Gothic"/>
          </w:rPr>
          <w:t>Form 1: Information on the tenderer</w:t>
        </w:r>
        <w:r w:rsidR="002E1343" w:rsidRPr="002E1343">
          <w:rPr>
            <w:webHidden/>
          </w:rPr>
          <w:tab/>
        </w:r>
        <w:r w:rsidR="002E1343" w:rsidRPr="002E1343">
          <w:rPr>
            <w:webHidden/>
          </w:rPr>
          <w:fldChar w:fldCharType="begin"/>
        </w:r>
        <w:r w:rsidR="002E1343" w:rsidRPr="002E1343">
          <w:rPr>
            <w:webHidden/>
          </w:rPr>
          <w:instrText xml:space="preserve"> PAGEREF _Toc140780679 \h </w:instrText>
        </w:r>
        <w:r w:rsidR="002E1343" w:rsidRPr="002E1343">
          <w:rPr>
            <w:webHidden/>
          </w:rPr>
        </w:r>
        <w:r w:rsidR="002E1343" w:rsidRPr="002E1343">
          <w:rPr>
            <w:webHidden/>
          </w:rPr>
          <w:fldChar w:fldCharType="separate"/>
        </w:r>
        <w:r w:rsidR="002E1343" w:rsidRPr="002E1343">
          <w:rPr>
            <w:webHidden/>
          </w:rPr>
          <w:t>3</w:t>
        </w:r>
        <w:r w:rsidR="002E1343" w:rsidRPr="002E1343">
          <w:rPr>
            <w:webHidden/>
          </w:rPr>
          <w:fldChar w:fldCharType="end"/>
        </w:r>
      </w:hyperlink>
    </w:p>
    <w:p w14:paraId="7B2ED8DB" w14:textId="288BE1E1"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80" w:history="1">
        <w:r w:rsidR="002E1343" w:rsidRPr="002E1343">
          <w:rPr>
            <w:rStyle w:val="Hiperpovezava"/>
            <w:rFonts w:ascii="Century Gothic" w:hAnsi="Century Gothic"/>
          </w:rPr>
          <w:t>Form 2: TENDER</w:t>
        </w:r>
        <w:r w:rsidR="002E1343" w:rsidRPr="002E1343">
          <w:rPr>
            <w:webHidden/>
          </w:rPr>
          <w:tab/>
        </w:r>
        <w:r w:rsidR="002E1343" w:rsidRPr="002E1343">
          <w:rPr>
            <w:webHidden/>
          </w:rPr>
          <w:fldChar w:fldCharType="begin"/>
        </w:r>
        <w:r w:rsidR="002E1343" w:rsidRPr="002E1343">
          <w:rPr>
            <w:webHidden/>
          </w:rPr>
          <w:instrText xml:space="preserve"> PAGEREF _Toc140780680 \h </w:instrText>
        </w:r>
        <w:r w:rsidR="002E1343" w:rsidRPr="002E1343">
          <w:rPr>
            <w:webHidden/>
          </w:rPr>
        </w:r>
        <w:r w:rsidR="002E1343" w:rsidRPr="002E1343">
          <w:rPr>
            <w:webHidden/>
          </w:rPr>
          <w:fldChar w:fldCharType="separate"/>
        </w:r>
        <w:r w:rsidR="002E1343" w:rsidRPr="002E1343">
          <w:rPr>
            <w:webHidden/>
          </w:rPr>
          <w:t>6</w:t>
        </w:r>
        <w:r w:rsidR="002E1343" w:rsidRPr="002E1343">
          <w:rPr>
            <w:webHidden/>
          </w:rPr>
          <w:fldChar w:fldCharType="end"/>
        </w:r>
      </w:hyperlink>
    </w:p>
    <w:p w14:paraId="4F4250A7" w14:textId="129C4C7D"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81" w:history="1">
        <w:r w:rsidR="002E1343" w:rsidRPr="002E1343">
          <w:rPr>
            <w:rStyle w:val="Hiperpovezava"/>
            <w:rFonts w:ascii="Century Gothic" w:hAnsi="Century Gothic"/>
          </w:rPr>
          <w:t>Form 3: Framework statement – ESPD</w:t>
        </w:r>
        <w:r w:rsidR="002E1343" w:rsidRPr="002E1343">
          <w:rPr>
            <w:webHidden/>
          </w:rPr>
          <w:tab/>
        </w:r>
        <w:r w:rsidR="002E1343" w:rsidRPr="002E1343">
          <w:rPr>
            <w:webHidden/>
          </w:rPr>
          <w:fldChar w:fldCharType="begin"/>
        </w:r>
        <w:r w:rsidR="002E1343" w:rsidRPr="002E1343">
          <w:rPr>
            <w:webHidden/>
          </w:rPr>
          <w:instrText xml:space="preserve"> PAGEREF _Toc140780681 \h </w:instrText>
        </w:r>
        <w:r w:rsidR="002E1343" w:rsidRPr="002E1343">
          <w:rPr>
            <w:webHidden/>
          </w:rPr>
        </w:r>
        <w:r w:rsidR="002E1343" w:rsidRPr="002E1343">
          <w:rPr>
            <w:webHidden/>
          </w:rPr>
          <w:fldChar w:fldCharType="separate"/>
        </w:r>
        <w:r w:rsidR="002E1343" w:rsidRPr="002E1343">
          <w:rPr>
            <w:webHidden/>
          </w:rPr>
          <w:t>7</w:t>
        </w:r>
        <w:r w:rsidR="002E1343" w:rsidRPr="002E1343">
          <w:rPr>
            <w:webHidden/>
          </w:rPr>
          <w:fldChar w:fldCharType="end"/>
        </w:r>
      </w:hyperlink>
    </w:p>
    <w:p w14:paraId="3E1D03B0" w14:textId="7BDCA229"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82" w:history="1">
        <w:r w:rsidR="002E1343" w:rsidRPr="002E1343">
          <w:rPr>
            <w:rStyle w:val="Hiperpovezava"/>
            <w:rFonts w:ascii="Century Gothic" w:hAnsi="Century Gothic"/>
          </w:rPr>
          <w:t>Form 4: Statement under Article 35 of ZIntPK</w:t>
        </w:r>
        <w:r w:rsidR="002E1343" w:rsidRPr="002E1343">
          <w:rPr>
            <w:webHidden/>
          </w:rPr>
          <w:tab/>
        </w:r>
        <w:r w:rsidR="002E1343" w:rsidRPr="002E1343">
          <w:rPr>
            <w:webHidden/>
          </w:rPr>
          <w:fldChar w:fldCharType="begin"/>
        </w:r>
        <w:r w:rsidR="002E1343" w:rsidRPr="002E1343">
          <w:rPr>
            <w:webHidden/>
          </w:rPr>
          <w:instrText xml:space="preserve"> PAGEREF _Toc140780682 \h </w:instrText>
        </w:r>
        <w:r w:rsidR="002E1343" w:rsidRPr="002E1343">
          <w:rPr>
            <w:webHidden/>
          </w:rPr>
        </w:r>
        <w:r w:rsidR="002E1343" w:rsidRPr="002E1343">
          <w:rPr>
            <w:webHidden/>
          </w:rPr>
          <w:fldChar w:fldCharType="separate"/>
        </w:r>
        <w:r w:rsidR="002E1343" w:rsidRPr="002E1343">
          <w:rPr>
            <w:webHidden/>
          </w:rPr>
          <w:t>8</w:t>
        </w:r>
        <w:r w:rsidR="002E1343" w:rsidRPr="002E1343">
          <w:rPr>
            <w:webHidden/>
          </w:rPr>
          <w:fldChar w:fldCharType="end"/>
        </w:r>
      </w:hyperlink>
    </w:p>
    <w:p w14:paraId="7A235BCA" w14:textId="5671B1C3"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83" w:history="1">
        <w:r w:rsidR="002E1343" w:rsidRPr="002E1343">
          <w:rPr>
            <w:rStyle w:val="Hiperpovezava"/>
            <w:rFonts w:ascii="Century Gothic" w:hAnsi="Century Gothic"/>
          </w:rPr>
          <w:t>Form 4.1: Statement on the participation of the natural and legal persons in the capital of the tenderer</w:t>
        </w:r>
        <w:r w:rsidR="002E1343" w:rsidRPr="002E1343">
          <w:rPr>
            <w:webHidden/>
          </w:rPr>
          <w:tab/>
        </w:r>
        <w:r w:rsidR="002E1343" w:rsidRPr="002E1343">
          <w:rPr>
            <w:webHidden/>
          </w:rPr>
          <w:fldChar w:fldCharType="begin"/>
        </w:r>
        <w:r w:rsidR="002E1343" w:rsidRPr="002E1343">
          <w:rPr>
            <w:webHidden/>
          </w:rPr>
          <w:instrText xml:space="preserve"> PAGEREF _Toc140780683 \h </w:instrText>
        </w:r>
        <w:r w:rsidR="002E1343" w:rsidRPr="002E1343">
          <w:rPr>
            <w:webHidden/>
          </w:rPr>
        </w:r>
        <w:r w:rsidR="002E1343" w:rsidRPr="002E1343">
          <w:rPr>
            <w:webHidden/>
          </w:rPr>
          <w:fldChar w:fldCharType="separate"/>
        </w:r>
        <w:r w:rsidR="002E1343" w:rsidRPr="002E1343">
          <w:rPr>
            <w:webHidden/>
          </w:rPr>
          <w:t>9</w:t>
        </w:r>
        <w:r w:rsidR="002E1343" w:rsidRPr="002E1343">
          <w:rPr>
            <w:webHidden/>
          </w:rPr>
          <w:fldChar w:fldCharType="end"/>
        </w:r>
      </w:hyperlink>
    </w:p>
    <w:p w14:paraId="398540F4" w14:textId="72588FC8"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84" w:history="1">
        <w:r w:rsidR="002E1343" w:rsidRPr="002E1343">
          <w:rPr>
            <w:rStyle w:val="Hiperpovezava"/>
            <w:rFonts w:ascii="Century Gothic" w:hAnsi="Century Gothic"/>
          </w:rPr>
          <w:t>Form 5: Statement on suitability to provide the services for LOTS 1, 2, 3</w:t>
        </w:r>
        <w:r w:rsidR="002E1343" w:rsidRPr="002E1343">
          <w:rPr>
            <w:webHidden/>
          </w:rPr>
          <w:tab/>
        </w:r>
        <w:r w:rsidR="002E1343" w:rsidRPr="002E1343">
          <w:rPr>
            <w:webHidden/>
          </w:rPr>
          <w:fldChar w:fldCharType="begin"/>
        </w:r>
        <w:r w:rsidR="002E1343" w:rsidRPr="002E1343">
          <w:rPr>
            <w:webHidden/>
          </w:rPr>
          <w:instrText xml:space="preserve"> PAGEREF _Toc140780684 \h </w:instrText>
        </w:r>
        <w:r w:rsidR="002E1343" w:rsidRPr="002E1343">
          <w:rPr>
            <w:webHidden/>
          </w:rPr>
        </w:r>
        <w:r w:rsidR="002E1343" w:rsidRPr="002E1343">
          <w:rPr>
            <w:webHidden/>
          </w:rPr>
          <w:fldChar w:fldCharType="separate"/>
        </w:r>
        <w:r w:rsidR="002E1343" w:rsidRPr="002E1343">
          <w:rPr>
            <w:webHidden/>
          </w:rPr>
          <w:t>12</w:t>
        </w:r>
        <w:r w:rsidR="002E1343" w:rsidRPr="002E1343">
          <w:rPr>
            <w:webHidden/>
          </w:rPr>
          <w:fldChar w:fldCharType="end"/>
        </w:r>
      </w:hyperlink>
    </w:p>
    <w:p w14:paraId="4819B21F" w14:textId="2CA395B7"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85" w:history="1">
        <w:r w:rsidR="002E1343" w:rsidRPr="002E1343">
          <w:rPr>
            <w:rStyle w:val="Hiperpovezava"/>
            <w:rFonts w:ascii="Century Gothic" w:hAnsi="Century Gothic"/>
          </w:rPr>
          <w:t>Form 6: Statement on the submission of the performance bond</w:t>
        </w:r>
        <w:r w:rsidR="002E1343" w:rsidRPr="002E1343">
          <w:rPr>
            <w:webHidden/>
          </w:rPr>
          <w:tab/>
        </w:r>
        <w:r w:rsidR="002E1343" w:rsidRPr="002E1343">
          <w:rPr>
            <w:webHidden/>
          </w:rPr>
          <w:fldChar w:fldCharType="begin"/>
        </w:r>
        <w:r w:rsidR="002E1343" w:rsidRPr="002E1343">
          <w:rPr>
            <w:webHidden/>
          </w:rPr>
          <w:instrText xml:space="preserve"> PAGEREF _Toc140780685 \h </w:instrText>
        </w:r>
        <w:r w:rsidR="002E1343" w:rsidRPr="002E1343">
          <w:rPr>
            <w:webHidden/>
          </w:rPr>
        </w:r>
        <w:r w:rsidR="002E1343" w:rsidRPr="002E1343">
          <w:rPr>
            <w:webHidden/>
          </w:rPr>
          <w:fldChar w:fldCharType="separate"/>
        </w:r>
        <w:r w:rsidR="002E1343" w:rsidRPr="002E1343">
          <w:rPr>
            <w:webHidden/>
          </w:rPr>
          <w:t>14</w:t>
        </w:r>
        <w:r w:rsidR="002E1343" w:rsidRPr="002E1343">
          <w:rPr>
            <w:webHidden/>
          </w:rPr>
          <w:fldChar w:fldCharType="end"/>
        </w:r>
      </w:hyperlink>
    </w:p>
    <w:p w14:paraId="1CD3352B" w14:textId="63143406"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86" w:history="1">
        <w:r w:rsidR="002E1343" w:rsidRPr="002E1343">
          <w:rPr>
            <w:rStyle w:val="Hiperpovezava"/>
            <w:rFonts w:ascii="Century Gothic" w:hAnsi="Century Gothic"/>
          </w:rPr>
          <w:t>Form 7: Statement on the participation of subcontractors</w:t>
        </w:r>
        <w:r w:rsidR="002E1343" w:rsidRPr="002E1343">
          <w:rPr>
            <w:webHidden/>
          </w:rPr>
          <w:tab/>
        </w:r>
        <w:r w:rsidR="002E1343" w:rsidRPr="002E1343">
          <w:rPr>
            <w:webHidden/>
          </w:rPr>
          <w:fldChar w:fldCharType="begin"/>
        </w:r>
        <w:r w:rsidR="002E1343" w:rsidRPr="002E1343">
          <w:rPr>
            <w:webHidden/>
          </w:rPr>
          <w:instrText xml:space="preserve"> PAGEREF _Toc140780686 \h </w:instrText>
        </w:r>
        <w:r w:rsidR="002E1343" w:rsidRPr="002E1343">
          <w:rPr>
            <w:webHidden/>
          </w:rPr>
        </w:r>
        <w:r w:rsidR="002E1343" w:rsidRPr="002E1343">
          <w:rPr>
            <w:webHidden/>
          </w:rPr>
          <w:fldChar w:fldCharType="separate"/>
        </w:r>
        <w:r w:rsidR="002E1343" w:rsidRPr="002E1343">
          <w:rPr>
            <w:webHidden/>
          </w:rPr>
          <w:t>16</w:t>
        </w:r>
        <w:r w:rsidR="002E1343" w:rsidRPr="002E1343">
          <w:rPr>
            <w:webHidden/>
          </w:rPr>
          <w:fldChar w:fldCharType="end"/>
        </w:r>
      </w:hyperlink>
    </w:p>
    <w:p w14:paraId="6DAB674B" w14:textId="46BD678D"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87" w:history="1">
        <w:r w:rsidR="002E1343" w:rsidRPr="002E1343">
          <w:rPr>
            <w:rStyle w:val="Hiperpovezava"/>
            <w:rFonts w:ascii="Century Gothic" w:hAnsi="Century Gothic"/>
          </w:rPr>
          <w:t>Form 8: Information on the subcontractor</w:t>
        </w:r>
        <w:r w:rsidR="002E1343" w:rsidRPr="002E1343">
          <w:rPr>
            <w:webHidden/>
          </w:rPr>
          <w:tab/>
        </w:r>
        <w:r w:rsidR="002E1343" w:rsidRPr="002E1343">
          <w:rPr>
            <w:webHidden/>
          </w:rPr>
          <w:fldChar w:fldCharType="begin"/>
        </w:r>
        <w:r w:rsidR="002E1343" w:rsidRPr="002E1343">
          <w:rPr>
            <w:webHidden/>
          </w:rPr>
          <w:instrText xml:space="preserve"> PAGEREF _Toc140780687 \h </w:instrText>
        </w:r>
        <w:r w:rsidR="002E1343" w:rsidRPr="002E1343">
          <w:rPr>
            <w:webHidden/>
          </w:rPr>
        </w:r>
        <w:r w:rsidR="002E1343" w:rsidRPr="002E1343">
          <w:rPr>
            <w:webHidden/>
          </w:rPr>
          <w:fldChar w:fldCharType="separate"/>
        </w:r>
        <w:r w:rsidR="002E1343" w:rsidRPr="002E1343">
          <w:rPr>
            <w:webHidden/>
          </w:rPr>
          <w:t>17</w:t>
        </w:r>
        <w:r w:rsidR="002E1343" w:rsidRPr="002E1343">
          <w:rPr>
            <w:webHidden/>
          </w:rPr>
          <w:fldChar w:fldCharType="end"/>
        </w:r>
      </w:hyperlink>
    </w:p>
    <w:p w14:paraId="63A69CAF" w14:textId="4D9BB505"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88" w:history="1">
        <w:r w:rsidR="002E1343" w:rsidRPr="002E1343">
          <w:rPr>
            <w:rStyle w:val="Hiperpovezava"/>
            <w:rFonts w:ascii="Century Gothic" w:hAnsi="Century Gothic"/>
          </w:rPr>
          <w:t>Form 9: Request of the subcontractor for direct payment and the consent of the subcontractor on the settlement of the claim against the main contractor</w:t>
        </w:r>
        <w:r w:rsidR="002E1343" w:rsidRPr="002E1343">
          <w:rPr>
            <w:webHidden/>
          </w:rPr>
          <w:tab/>
        </w:r>
        <w:r w:rsidR="002E1343" w:rsidRPr="002E1343">
          <w:rPr>
            <w:webHidden/>
          </w:rPr>
          <w:fldChar w:fldCharType="begin"/>
        </w:r>
        <w:r w:rsidR="002E1343" w:rsidRPr="002E1343">
          <w:rPr>
            <w:webHidden/>
          </w:rPr>
          <w:instrText xml:space="preserve"> PAGEREF _Toc140780688 \h </w:instrText>
        </w:r>
        <w:r w:rsidR="002E1343" w:rsidRPr="002E1343">
          <w:rPr>
            <w:webHidden/>
          </w:rPr>
        </w:r>
        <w:r w:rsidR="002E1343" w:rsidRPr="002E1343">
          <w:rPr>
            <w:webHidden/>
          </w:rPr>
          <w:fldChar w:fldCharType="separate"/>
        </w:r>
        <w:r w:rsidR="002E1343" w:rsidRPr="002E1343">
          <w:rPr>
            <w:webHidden/>
          </w:rPr>
          <w:t>18</w:t>
        </w:r>
        <w:r w:rsidR="002E1343" w:rsidRPr="002E1343">
          <w:rPr>
            <w:webHidden/>
          </w:rPr>
          <w:fldChar w:fldCharType="end"/>
        </w:r>
      </w:hyperlink>
    </w:p>
    <w:p w14:paraId="09D5C9E8" w14:textId="46C709B6"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89" w:history="1">
        <w:r w:rsidR="002E1343" w:rsidRPr="002E1343">
          <w:rPr>
            <w:rStyle w:val="Hiperpovezava"/>
            <w:rFonts w:ascii="Century Gothic" w:hAnsi="Century Gothic"/>
          </w:rPr>
          <w:t>Form 10: Statement on joint participation</w:t>
        </w:r>
        <w:r w:rsidR="002E1343" w:rsidRPr="002E1343">
          <w:rPr>
            <w:webHidden/>
          </w:rPr>
          <w:tab/>
        </w:r>
        <w:r w:rsidR="002E1343" w:rsidRPr="002E1343">
          <w:rPr>
            <w:webHidden/>
          </w:rPr>
          <w:fldChar w:fldCharType="begin"/>
        </w:r>
        <w:r w:rsidR="002E1343" w:rsidRPr="002E1343">
          <w:rPr>
            <w:webHidden/>
          </w:rPr>
          <w:instrText xml:space="preserve"> PAGEREF _Toc140780689 \h </w:instrText>
        </w:r>
        <w:r w:rsidR="002E1343" w:rsidRPr="002E1343">
          <w:rPr>
            <w:webHidden/>
          </w:rPr>
        </w:r>
        <w:r w:rsidR="002E1343" w:rsidRPr="002E1343">
          <w:rPr>
            <w:webHidden/>
          </w:rPr>
          <w:fldChar w:fldCharType="separate"/>
        </w:r>
        <w:r w:rsidR="002E1343" w:rsidRPr="002E1343">
          <w:rPr>
            <w:webHidden/>
          </w:rPr>
          <w:t>19</w:t>
        </w:r>
        <w:r w:rsidR="002E1343" w:rsidRPr="002E1343">
          <w:rPr>
            <w:webHidden/>
          </w:rPr>
          <w:fldChar w:fldCharType="end"/>
        </w:r>
      </w:hyperlink>
    </w:p>
    <w:p w14:paraId="69AF8512" w14:textId="4A8867CB"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90" w:history="1">
        <w:r w:rsidR="002E1343" w:rsidRPr="002E1343">
          <w:rPr>
            <w:rStyle w:val="Hiperpovezava"/>
            <w:rFonts w:ascii="Century Gothic" w:hAnsi="Century Gothic"/>
          </w:rPr>
          <w:t>Form 11: References and confirmation of references</w:t>
        </w:r>
        <w:r w:rsidR="002E1343" w:rsidRPr="002E1343">
          <w:rPr>
            <w:webHidden/>
          </w:rPr>
          <w:tab/>
        </w:r>
        <w:r w:rsidR="002E1343" w:rsidRPr="002E1343">
          <w:rPr>
            <w:webHidden/>
          </w:rPr>
          <w:fldChar w:fldCharType="begin"/>
        </w:r>
        <w:r w:rsidR="002E1343" w:rsidRPr="002E1343">
          <w:rPr>
            <w:webHidden/>
          </w:rPr>
          <w:instrText xml:space="preserve"> PAGEREF _Toc140780690 \h </w:instrText>
        </w:r>
        <w:r w:rsidR="002E1343" w:rsidRPr="002E1343">
          <w:rPr>
            <w:webHidden/>
          </w:rPr>
        </w:r>
        <w:r w:rsidR="002E1343" w:rsidRPr="002E1343">
          <w:rPr>
            <w:webHidden/>
          </w:rPr>
          <w:fldChar w:fldCharType="separate"/>
        </w:r>
        <w:r w:rsidR="002E1343" w:rsidRPr="002E1343">
          <w:rPr>
            <w:webHidden/>
          </w:rPr>
          <w:t>20</w:t>
        </w:r>
        <w:r w:rsidR="002E1343" w:rsidRPr="002E1343">
          <w:rPr>
            <w:webHidden/>
          </w:rPr>
          <w:fldChar w:fldCharType="end"/>
        </w:r>
      </w:hyperlink>
    </w:p>
    <w:p w14:paraId="0D9101CC" w14:textId="22B6EF80"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91" w:history="1">
        <w:r w:rsidR="002E1343" w:rsidRPr="002E1343">
          <w:rPr>
            <w:rStyle w:val="Hiperpovezava"/>
          </w:rPr>
          <w:t>Form 12: Personnel capacity</w:t>
        </w:r>
        <w:r w:rsidR="002E1343" w:rsidRPr="002E1343">
          <w:rPr>
            <w:webHidden/>
          </w:rPr>
          <w:tab/>
        </w:r>
        <w:r w:rsidR="002E1343" w:rsidRPr="002E1343">
          <w:rPr>
            <w:webHidden/>
          </w:rPr>
          <w:fldChar w:fldCharType="begin"/>
        </w:r>
        <w:r w:rsidR="002E1343" w:rsidRPr="002E1343">
          <w:rPr>
            <w:webHidden/>
          </w:rPr>
          <w:instrText xml:space="preserve"> PAGEREF _Toc140780691 \h </w:instrText>
        </w:r>
        <w:r w:rsidR="002E1343" w:rsidRPr="002E1343">
          <w:rPr>
            <w:webHidden/>
          </w:rPr>
        </w:r>
        <w:r w:rsidR="002E1343" w:rsidRPr="002E1343">
          <w:rPr>
            <w:webHidden/>
          </w:rPr>
          <w:fldChar w:fldCharType="separate"/>
        </w:r>
        <w:r w:rsidR="002E1343" w:rsidRPr="002E1343">
          <w:rPr>
            <w:webHidden/>
          </w:rPr>
          <w:t>22</w:t>
        </w:r>
        <w:r w:rsidR="002E1343" w:rsidRPr="002E1343">
          <w:rPr>
            <w:webHidden/>
          </w:rPr>
          <w:fldChar w:fldCharType="end"/>
        </w:r>
      </w:hyperlink>
    </w:p>
    <w:p w14:paraId="0EFEA510" w14:textId="288565AC" w:rsidR="002E1343" w:rsidRPr="002E1343" w:rsidRDefault="009E3FCB">
      <w:pPr>
        <w:pStyle w:val="Kazalovsebine2"/>
        <w:rPr>
          <w:rFonts w:asciiTheme="minorHAnsi" w:eastAsiaTheme="minorEastAsia" w:hAnsiTheme="minorHAnsi" w:cstheme="minorBidi"/>
          <w:iCs w:val="0"/>
          <w:smallCaps w:val="0"/>
          <w:kern w:val="2"/>
          <w:sz w:val="22"/>
          <w:szCs w:val="22"/>
          <w:lang w:eastAsia="en-GB"/>
          <w14:ligatures w14:val="standardContextual"/>
        </w:rPr>
      </w:pPr>
      <w:hyperlink w:anchor="_Toc140780692" w:history="1">
        <w:r w:rsidR="002E1343" w:rsidRPr="002E1343">
          <w:rPr>
            <w:rStyle w:val="Hiperpovezava"/>
          </w:rPr>
          <w:t>Form 13: Draft Agreement</w:t>
        </w:r>
        <w:r w:rsidR="002E1343" w:rsidRPr="002E1343">
          <w:rPr>
            <w:webHidden/>
          </w:rPr>
          <w:tab/>
        </w:r>
        <w:r w:rsidR="002E1343" w:rsidRPr="002E1343">
          <w:rPr>
            <w:webHidden/>
          </w:rPr>
          <w:fldChar w:fldCharType="begin"/>
        </w:r>
        <w:r w:rsidR="002E1343" w:rsidRPr="002E1343">
          <w:rPr>
            <w:webHidden/>
          </w:rPr>
          <w:instrText xml:space="preserve"> PAGEREF _Toc140780692 \h </w:instrText>
        </w:r>
        <w:r w:rsidR="002E1343" w:rsidRPr="002E1343">
          <w:rPr>
            <w:webHidden/>
          </w:rPr>
        </w:r>
        <w:r w:rsidR="002E1343" w:rsidRPr="002E1343">
          <w:rPr>
            <w:webHidden/>
          </w:rPr>
          <w:fldChar w:fldCharType="separate"/>
        </w:r>
        <w:r w:rsidR="002E1343" w:rsidRPr="002E1343">
          <w:rPr>
            <w:webHidden/>
          </w:rPr>
          <w:t>23</w:t>
        </w:r>
        <w:r w:rsidR="002E1343" w:rsidRPr="002E1343">
          <w:rPr>
            <w:webHidden/>
          </w:rPr>
          <w:fldChar w:fldCharType="end"/>
        </w:r>
      </w:hyperlink>
    </w:p>
    <w:p w14:paraId="4941ED80" w14:textId="5A0F01E5" w:rsidR="004177CD" w:rsidRPr="002E1343" w:rsidRDefault="004177CD" w:rsidP="00975D60">
      <w:pPr>
        <w:rPr>
          <w:rFonts w:ascii="Century Gothic" w:hAnsi="Century Gothic" w:cs="Tahoma"/>
          <w:color w:val="FF0000"/>
          <w:sz w:val="18"/>
          <w:szCs w:val="18"/>
        </w:rPr>
      </w:pPr>
      <w:r w:rsidRPr="002E1343">
        <w:rPr>
          <w:rFonts w:ascii="Century Gothic" w:hAnsi="Century Gothic" w:cs="Tahoma"/>
          <w:color w:val="FF0000"/>
          <w:sz w:val="18"/>
          <w:szCs w:val="18"/>
        </w:rPr>
        <w:fldChar w:fldCharType="end"/>
      </w:r>
    </w:p>
    <w:p w14:paraId="01412B02" w14:textId="77777777" w:rsidR="004177CD" w:rsidRPr="002E1343" w:rsidRDefault="004177CD" w:rsidP="0091702E">
      <w:pPr>
        <w:spacing w:before="0" w:line="288" w:lineRule="auto"/>
        <w:ind w:left="426"/>
        <w:rPr>
          <w:rFonts w:ascii="Century Gothic" w:hAnsi="Century Gothic" w:cs="Tahoma"/>
          <w:sz w:val="16"/>
          <w:szCs w:val="16"/>
        </w:rPr>
      </w:pPr>
      <w:r w:rsidRPr="002E1343">
        <w:rPr>
          <w:rFonts w:ascii="Century Gothic" w:hAnsi="Century Gothic"/>
          <w:sz w:val="16"/>
          <w:szCs w:val="16"/>
        </w:rPr>
        <w:t>In the event of a joint tender /”with subcontractors” the following documents must be submitted together with the tender for each of the tenderers/subcontractors separately:</w:t>
      </w:r>
    </w:p>
    <w:p w14:paraId="3C1BA798" w14:textId="3BD424D8" w:rsidR="004177CD" w:rsidRPr="002E1343" w:rsidRDefault="00B76110" w:rsidP="00C86EE0">
      <w:pPr>
        <w:widowControl/>
        <w:numPr>
          <w:ilvl w:val="0"/>
          <w:numId w:val="3"/>
        </w:numPr>
        <w:overflowPunct/>
        <w:autoSpaceDE/>
        <w:autoSpaceDN/>
        <w:adjustRightInd/>
        <w:spacing w:before="0" w:line="288" w:lineRule="auto"/>
        <w:textAlignment w:val="auto"/>
        <w:rPr>
          <w:rFonts w:ascii="Century Gothic" w:hAnsi="Century Gothic" w:cs="Tahoma"/>
          <w:bCs/>
          <w:sz w:val="16"/>
          <w:szCs w:val="16"/>
        </w:rPr>
      </w:pPr>
      <w:r w:rsidRPr="002E1343">
        <w:rPr>
          <w:rFonts w:ascii="Century Gothic" w:hAnsi="Century Gothic"/>
          <w:bCs/>
          <w:sz w:val="16"/>
          <w:szCs w:val="16"/>
        </w:rPr>
        <w:t>Completed</w:t>
      </w:r>
      <w:r w:rsidR="004177CD" w:rsidRPr="002E1343">
        <w:rPr>
          <w:rFonts w:ascii="Century Gothic" w:hAnsi="Century Gothic"/>
          <w:bCs/>
          <w:sz w:val="16"/>
          <w:szCs w:val="16"/>
        </w:rPr>
        <w:t xml:space="preserve"> Form 1: Information on the tenderer</w:t>
      </w:r>
      <w:r w:rsidRPr="002E1343">
        <w:rPr>
          <w:rFonts w:ascii="Century Gothic" w:hAnsi="Century Gothic"/>
          <w:bCs/>
          <w:sz w:val="16"/>
          <w:szCs w:val="16"/>
        </w:rPr>
        <w:t>;</w:t>
      </w:r>
    </w:p>
    <w:p w14:paraId="0BF95115" w14:textId="326C808F" w:rsidR="004177CD" w:rsidRPr="002E1343" w:rsidRDefault="00B76110" w:rsidP="00C86EE0">
      <w:pPr>
        <w:widowControl/>
        <w:numPr>
          <w:ilvl w:val="0"/>
          <w:numId w:val="3"/>
        </w:numPr>
        <w:overflowPunct/>
        <w:autoSpaceDE/>
        <w:autoSpaceDN/>
        <w:adjustRightInd/>
        <w:spacing w:before="0" w:line="288" w:lineRule="auto"/>
        <w:textAlignment w:val="auto"/>
        <w:rPr>
          <w:rFonts w:ascii="Century Gothic" w:hAnsi="Century Gothic" w:cs="Tahoma"/>
          <w:bCs/>
          <w:sz w:val="16"/>
          <w:szCs w:val="16"/>
        </w:rPr>
      </w:pPr>
      <w:r w:rsidRPr="002E1343">
        <w:rPr>
          <w:rFonts w:ascii="Century Gothic" w:hAnsi="Century Gothic"/>
          <w:bCs/>
          <w:sz w:val="16"/>
          <w:szCs w:val="16"/>
        </w:rPr>
        <w:t>Completed</w:t>
      </w:r>
      <w:r w:rsidR="004177CD" w:rsidRPr="002E1343">
        <w:rPr>
          <w:rFonts w:ascii="Century Gothic" w:hAnsi="Century Gothic"/>
          <w:bCs/>
          <w:sz w:val="16"/>
          <w:szCs w:val="16"/>
        </w:rPr>
        <w:t xml:space="preserve"> Form 3: Framework statement – ESPD.</w:t>
      </w:r>
    </w:p>
    <w:p w14:paraId="76A84FEB" w14:textId="77777777" w:rsidR="004177CD" w:rsidRPr="002E1343" w:rsidRDefault="004177CD" w:rsidP="004177CD">
      <w:pPr>
        <w:pStyle w:val="Naslov1"/>
        <w:spacing w:before="0" w:after="0" w:line="288" w:lineRule="auto"/>
        <w:rPr>
          <w:rFonts w:ascii="Century Gothic" w:hAnsi="Century Gothic" w:cs="Tahoma"/>
          <w:szCs w:val="18"/>
        </w:rPr>
      </w:pPr>
      <w:r w:rsidRPr="002E1343">
        <w:br w:type="page"/>
      </w:r>
      <w:bookmarkStart w:id="4" w:name="_Toc507489332"/>
      <w:bookmarkStart w:id="5" w:name="_Toc43385594"/>
      <w:bookmarkStart w:id="6" w:name="_Toc140780678"/>
      <w:r w:rsidRPr="002E1343">
        <w:rPr>
          <w:rFonts w:ascii="Century Gothic" w:hAnsi="Century Gothic"/>
          <w:szCs w:val="18"/>
        </w:rPr>
        <w:lastRenderedPageBreak/>
        <w:t>2</w:t>
      </w:r>
      <w:r w:rsidRPr="002E1343">
        <w:rPr>
          <w:rFonts w:ascii="Century Gothic" w:hAnsi="Century Gothic"/>
          <w:szCs w:val="18"/>
        </w:rPr>
        <w:tab/>
        <w:t>DOCUMENTATION FORMS</w:t>
      </w:r>
      <w:bookmarkEnd w:id="4"/>
      <w:bookmarkEnd w:id="5"/>
      <w:bookmarkEnd w:id="6"/>
      <w:r w:rsidRPr="002E1343">
        <w:rPr>
          <w:rFonts w:ascii="Century Gothic" w:hAnsi="Century Gothic"/>
          <w:szCs w:val="18"/>
        </w:rPr>
        <w:t xml:space="preserve"> </w:t>
      </w:r>
    </w:p>
    <w:p w14:paraId="320EDA8A" w14:textId="77777777" w:rsidR="004177CD" w:rsidRPr="002E1343" w:rsidRDefault="004177CD" w:rsidP="004177CD">
      <w:pPr>
        <w:pStyle w:val="Naslov2"/>
        <w:spacing w:before="0" w:after="0" w:line="288" w:lineRule="auto"/>
        <w:rPr>
          <w:rFonts w:ascii="Century Gothic" w:hAnsi="Century Gothic" w:cs="Tahoma"/>
          <w:color w:val="FF0000"/>
          <w:szCs w:val="18"/>
        </w:rPr>
      </w:pPr>
      <w:bookmarkStart w:id="7" w:name="_Toc507489334"/>
      <w:bookmarkStart w:id="8" w:name="_Toc140780679"/>
      <w:r w:rsidRPr="002E1343">
        <w:rPr>
          <w:rFonts w:ascii="Century Gothic" w:hAnsi="Century Gothic"/>
          <w:szCs w:val="18"/>
        </w:rPr>
        <w:t>Form 1: Information on the tenderer</w:t>
      </w:r>
      <w:bookmarkEnd w:id="7"/>
      <w:bookmarkEnd w:id="8"/>
      <w:r w:rsidRPr="002E1343">
        <w:rPr>
          <w:rFonts w:ascii="Century Gothic" w:hAnsi="Century Gothic"/>
          <w:szCs w:val="18"/>
        </w:rPr>
        <w:t xml:space="preserve">  </w:t>
      </w:r>
    </w:p>
    <w:p w14:paraId="7EE2B6D2" w14:textId="77777777" w:rsidR="004177CD" w:rsidRPr="002E1343" w:rsidRDefault="004177CD" w:rsidP="004177CD">
      <w:pPr>
        <w:spacing w:line="288" w:lineRule="auto"/>
        <w:rPr>
          <w:rFonts w:ascii="Century Gothic" w:hAnsi="Century Gothic"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2"/>
        <w:gridCol w:w="4608"/>
      </w:tblGrid>
      <w:tr w:rsidR="00184085" w:rsidRPr="002E1343" w14:paraId="5B9B3CF2" w14:textId="77777777" w:rsidTr="00E272E3">
        <w:trPr>
          <w:trHeight w:val="426"/>
        </w:trPr>
        <w:tc>
          <w:tcPr>
            <w:tcW w:w="4738" w:type="dxa"/>
          </w:tcPr>
          <w:p w14:paraId="5A8C9C8F" w14:textId="77777777" w:rsidR="004177CD" w:rsidRPr="002E1343" w:rsidRDefault="004177CD" w:rsidP="00E272E3">
            <w:pPr>
              <w:spacing w:line="288" w:lineRule="auto"/>
              <w:rPr>
                <w:rFonts w:ascii="Century Gothic" w:hAnsi="Century Gothic" w:cs="Tahoma"/>
                <w:sz w:val="18"/>
                <w:szCs w:val="18"/>
              </w:rPr>
            </w:pPr>
            <w:r w:rsidRPr="002E1343">
              <w:rPr>
                <w:rFonts w:ascii="Century Gothic" w:hAnsi="Century Gothic"/>
                <w:sz w:val="18"/>
                <w:szCs w:val="18"/>
              </w:rPr>
              <w:t>PUBLIC CONTRACT</w:t>
            </w:r>
          </w:p>
        </w:tc>
        <w:tc>
          <w:tcPr>
            <w:tcW w:w="4674" w:type="dxa"/>
          </w:tcPr>
          <w:p w14:paraId="5F5F06F8" w14:textId="284AF988" w:rsidR="004177CD" w:rsidRPr="002E1343" w:rsidRDefault="004177CD" w:rsidP="00E272E3">
            <w:pPr>
              <w:spacing w:line="288" w:lineRule="auto"/>
              <w:rPr>
                <w:rFonts w:ascii="Century Gothic" w:hAnsi="Century Gothic" w:cs="Tahoma"/>
                <w:b/>
                <w:sz w:val="18"/>
                <w:szCs w:val="18"/>
              </w:rPr>
            </w:pPr>
            <w:r w:rsidRPr="002E1343">
              <w:rPr>
                <w:rFonts w:ascii="Century Gothic" w:hAnsi="Century Gothic"/>
                <w:b/>
                <w:sz w:val="18"/>
                <w:szCs w:val="18"/>
              </w:rPr>
              <w:t>NP-0658/2023</w:t>
            </w:r>
          </w:p>
        </w:tc>
      </w:tr>
      <w:tr w:rsidR="00184085" w:rsidRPr="002E1343" w14:paraId="2006FB14" w14:textId="77777777" w:rsidTr="00E272E3">
        <w:trPr>
          <w:trHeight w:val="631"/>
        </w:trPr>
        <w:tc>
          <w:tcPr>
            <w:tcW w:w="4738" w:type="dxa"/>
          </w:tcPr>
          <w:p w14:paraId="6D7DFC7C" w14:textId="2DB3F66D" w:rsidR="004177CD" w:rsidRPr="002E1343" w:rsidRDefault="00B76110" w:rsidP="00E272E3">
            <w:pPr>
              <w:spacing w:line="288" w:lineRule="auto"/>
              <w:rPr>
                <w:rFonts w:ascii="Century Gothic" w:hAnsi="Century Gothic" w:cs="Tahoma"/>
                <w:sz w:val="18"/>
                <w:szCs w:val="18"/>
              </w:rPr>
            </w:pPr>
            <w:r w:rsidRPr="002E1343">
              <w:rPr>
                <w:rFonts w:ascii="Century Gothic" w:hAnsi="Century Gothic"/>
                <w:sz w:val="18"/>
                <w:szCs w:val="18"/>
              </w:rPr>
              <w:t>SUBJECT</w:t>
            </w:r>
          </w:p>
        </w:tc>
        <w:tc>
          <w:tcPr>
            <w:tcW w:w="4674" w:type="dxa"/>
          </w:tcPr>
          <w:p w14:paraId="154C0275" w14:textId="74BDB8C5" w:rsidR="004177CD" w:rsidRPr="002E1343" w:rsidRDefault="00FD6EC9" w:rsidP="00D75C1D">
            <w:pPr>
              <w:spacing w:line="288" w:lineRule="auto"/>
              <w:rPr>
                <w:rFonts w:ascii="Century Gothic" w:hAnsi="Century Gothic" w:cs="Tahoma"/>
                <w:b/>
                <w:sz w:val="18"/>
                <w:szCs w:val="18"/>
              </w:rPr>
            </w:pPr>
            <w:r w:rsidRPr="002E1343">
              <w:rPr>
                <w:rFonts w:ascii="Century Gothic" w:hAnsi="Century Gothic"/>
                <w:b/>
                <w:bCs/>
                <w:sz w:val="18"/>
                <w:szCs w:val="18"/>
              </w:rPr>
              <w:t>CONSTRUCTION OF MINE ROADWAYS AND RECONSTRUCTION OF FACILITIES IN THE VELENJE COAL MINE</w:t>
            </w:r>
          </w:p>
        </w:tc>
      </w:tr>
      <w:tr w:rsidR="00184085" w:rsidRPr="002E1343" w14:paraId="6AFCC88F" w14:textId="77777777" w:rsidTr="00E272E3">
        <w:trPr>
          <w:trHeight w:val="197"/>
        </w:trPr>
        <w:tc>
          <w:tcPr>
            <w:tcW w:w="4738" w:type="dxa"/>
          </w:tcPr>
          <w:p w14:paraId="46DAE710" w14:textId="77777777" w:rsidR="004177CD" w:rsidRPr="001D6A4B" w:rsidRDefault="004177CD" w:rsidP="00E272E3">
            <w:pPr>
              <w:spacing w:line="288" w:lineRule="auto"/>
              <w:rPr>
                <w:rFonts w:ascii="Century Gothic" w:hAnsi="Century Gothic" w:cs="Tahoma"/>
                <w:sz w:val="18"/>
                <w:szCs w:val="18"/>
                <w:lang w:val="fr-FR"/>
              </w:rPr>
            </w:pPr>
            <w:r w:rsidRPr="001D6A4B">
              <w:rPr>
                <w:rFonts w:ascii="Century Gothic" w:hAnsi="Century Gothic"/>
                <w:sz w:val="18"/>
                <w:szCs w:val="18"/>
                <w:lang w:val="fr-FR"/>
              </w:rPr>
              <w:t>EMPLOYER</w:t>
            </w:r>
          </w:p>
          <w:p w14:paraId="56DF1E83" w14:textId="77777777" w:rsidR="004177CD" w:rsidRPr="001D6A4B" w:rsidRDefault="004177CD" w:rsidP="00E272E3">
            <w:pPr>
              <w:spacing w:line="288" w:lineRule="auto"/>
              <w:rPr>
                <w:rFonts w:ascii="Century Gothic" w:eastAsia="Calibri" w:hAnsi="Century Gothic" w:cs="Tahoma"/>
                <w:b/>
                <w:sz w:val="18"/>
                <w:szCs w:val="18"/>
                <w:lang w:val="fr-FR"/>
              </w:rPr>
            </w:pPr>
            <w:r w:rsidRPr="001D6A4B">
              <w:rPr>
                <w:rFonts w:ascii="Century Gothic" w:hAnsi="Century Gothic"/>
                <w:b/>
                <w:sz w:val="18"/>
                <w:szCs w:val="18"/>
                <w:lang w:val="fr-FR"/>
              </w:rPr>
              <w:t xml:space="preserve">Premogovnik Velenje, d. o. o. </w:t>
            </w:r>
          </w:p>
          <w:p w14:paraId="48A26F4A" w14:textId="77777777" w:rsidR="004177CD" w:rsidRPr="001D6A4B" w:rsidRDefault="004177CD" w:rsidP="00E272E3">
            <w:pPr>
              <w:spacing w:line="288" w:lineRule="auto"/>
              <w:rPr>
                <w:rFonts w:ascii="Century Gothic" w:eastAsia="Calibri" w:hAnsi="Century Gothic" w:cs="Tahoma"/>
                <w:b/>
                <w:sz w:val="18"/>
                <w:szCs w:val="18"/>
                <w:lang w:val="fr-FR"/>
              </w:rPr>
            </w:pPr>
            <w:r w:rsidRPr="001D6A4B">
              <w:rPr>
                <w:rFonts w:ascii="Century Gothic" w:hAnsi="Century Gothic"/>
                <w:b/>
                <w:sz w:val="18"/>
                <w:szCs w:val="18"/>
                <w:lang w:val="fr-FR"/>
              </w:rPr>
              <w:t xml:space="preserve">Partizanska 78 </w:t>
            </w:r>
          </w:p>
          <w:p w14:paraId="1A9452B6" w14:textId="77777777" w:rsidR="004177CD" w:rsidRPr="001D6A4B" w:rsidRDefault="004177CD" w:rsidP="00E272E3">
            <w:pPr>
              <w:spacing w:line="288" w:lineRule="auto"/>
              <w:rPr>
                <w:rFonts w:ascii="Century Gothic" w:hAnsi="Century Gothic" w:cs="Tahoma"/>
                <w:b/>
                <w:sz w:val="18"/>
                <w:szCs w:val="18"/>
                <w:lang w:val="fr-FR"/>
              </w:rPr>
            </w:pPr>
            <w:r w:rsidRPr="001D6A4B">
              <w:rPr>
                <w:rFonts w:ascii="Century Gothic" w:hAnsi="Century Gothic"/>
                <w:b/>
                <w:sz w:val="18"/>
                <w:szCs w:val="18"/>
                <w:lang w:val="fr-FR"/>
              </w:rPr>
              <w:t>SI – 3320 VELENJE</w:t>
            </w:r>
          </w:p>
        </w:tc>
        <w:tc>
          <w:tcPr>
            <w:tcW w:w="4674" w:type="dxa"/>
          </w:tcPr>
          <w:p w14:paraId="4735C803" w14:textId="77777777" w:rsidR="004177CD" w:rsidRPr="002E1343" w:rsidRDefault="004177CD" w:rsidP="00E272E3">
            <w:pPr>
              <w:spacing w:line="288" w:lineRule="auto"/>
              <w:rPr>
                <w:rFonts w:ascii="Century Gothic" w:hAnsi="Century Gothic" w:cs="Tahoma"/>
                <w:sz w:val="18"/>
                <w:szCs w:val="18"/>
              </w:rPr>
            </w:pPr>
            <w:r w:rsidRPr="002E1343">
              <w:rPr>
                <w:rFonts w:ascii="Century Gothic" w:hAnsi="Century Gothic"/>
                <w:sz w:val="18"/>
                <w:szCs w:val="18"/>
              </w:rPr>
              <w:t>TENDERER (name and registered office)</w:t>
            </w:r>
          </w:p>
          <w:p w14:paraId="75470842" w14:textId="77777777" w:rsidR="004177CD" w:rsidRPr="002E1343" w:rsidRDefault="004177CD" w:rsidP="00E272E3">
            <w:pPr>
              <w:spacing w:line="288" w:lineRule="auto"/>
              <w:rPr>
                <w:rFonts w:ascii="Century Gothic" w:hAnsi="Century Gothic" w:cs="Tahoma"/>
                <w:b/>
                <w:sz w:val="18"/>
                <w:szCs w:val="18"/>
              </w:rPr>
            </w:pPr>
          </w:p>
          <w:p w14:paraId="4114BEC4" w14:textId="77777777" w:rsidR="004177CD" w:rsidRPr="002E1343" w:rsidRDefault="004177CD" w:rsidP="00E272E3">
            <w:pPr>
              <w:spacing w:line="288" w:lineRule="auto"/>
              <w:rPr>
                <w:rFonts w:ascii="Century Gothic" w:hAnsi="Century Gothic" w:cs="Tahoma"/>
                <w:b/>
                <w:sz w:val="18"/>
                <w:szCs w:val="18"/>
              </w:rPr>
            </w:pPr>
          </w:p>
          <w:p w14:paraId="53E74988" w14:textId="77777777" w:rsidR="004177CD" w:rsidRPr="002E1343" w:rsidRDefault="004177CD" w:rsidP="00E272E3">
            <w:pPr>
              <w:spacing w:line="288" w:lineRule="auto"/>
              <w:rPr>
                <w:rFonts w:ascii="Century Gothic" w:hAnsi="Century Gothic" w:cs="Tahoma"/>
                <w:b/>
                <w:sz w:val="18"/>
                <w:szCs w:val="18"/>
              </w:rPr>
            </w:pPr>
          </w:p>
        </w:tc>
      </w:tr>
    </w:tbl>
    <w:p w14:paraId="7EA71433" w14:textId="77777777" w:rsidR="004177CD" w:rsidRPr="002E1343" w:rsidRDefault="004177CD" w:rsidP="004177CD">
      <w:pPr>
        <w:spacing w:line="288" w:lineRule="auto"/>
        <w:rPr>
          <w:rFonts w:ascii="Century Gothic" w:hAnsi="Century Gothic" w:cs="Tahoma"/>
          <w:color w:val="FF0000"/>
          <w:sz w:val="18"/>
          <w:szCs w:val="18"/>
        </w:rPr>
      </w:pPr>
    </w:p>
    <w:p w14:paraId="6ABEEB46" w14:textId="3049687E"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Pursuant to the tender documentation published under the negotiation procedure in accordance with Article 45 of the Public Procurement Act (ZJN-3) we are hereby submitting the request to participate in the relevant call for tenders and are attaching hereto the tender and mandatory attachments as required under the relevant documentation relating to the award of the public contract.</w:t>
      </w:r>
    </w:p>
    <w:p w14:paraId="3954DB49" w14:textId="77777777" w:rsidR="004177CD" w:rsidRPr="002E1343" w:rsidRDefault="004177CD" w:rsidP="004177CD">
      <w:pPr>
        <w:spacing w:line="288" w:lineRule="auto"/>
        <w:rPr>
          <w:rFonts w:ascii="Century Gothic" w:eastAsia="Calibri" w:hAnsi="Century Gothic" w:cs="Tahoma"/>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184085" w:rsidRPr="002E1343" w14:paraId="775C771D" w14:textId="77777777" w:rsidTr="001E4C6C">
        <w:trPr>
          <w:trHeight w:val="593"/>
        </w:trPr>
        <w:tc>
          <w:tcPr>
            <w:tcW w:w="4598" w:type="dxa"/>
          </w:tcPr>
          <w:p w14:paraId="076D46DB"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NAME OF THE TENDERER:</w:t>
            </w:r>
          </w:p>
        </w:tc>
        <w:tc>
          <w:tcPr>
            <w:tcW w:w="4641" w:type="dxa"/>
            <w:gridSpan w:val="4"/>
          </w:tcPr>
          <w:p w14:paraId="0643F00B" w14:textId="77777777" w:rsidR="004177CD" w:rsidRPr="002E1343" w:rsidRDefault="004177CD" w:rsidP="00E272E3">
            <w:pPr>
              <w:spacing w:line="288" w:lineRule="auto"/>
              <w:rPr>
                <w:rFonts w:ascii="Century Gothic" w:eastAsia="Calibri" w:hAnsi="Century Gothic" w:cs="Tahoma"/>
                <w:b/>
                <w:sz w:val="18"/>
                <w:szCs w:val="18"/>
              </w:rPr>
            </w:pPr>
          </w:p>
        </w:tc>
      </w:tr>
      <w:tr w:rsidR="00184085" w:rsidRPr="002E1343" w14:paraId="49179128" w14:textId="77777777" w:rsidTr="001E4C6C">
        <w:trPr>
          <w:trHeight w:val="593"/>
        </w:trPr>
        <w:tc>
          <w:tcPr>
            <w:tcW w:w="4598" w:type="dxa"/>
          </w:tcPr>
          <w:p w14:paraId="31527851"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Registered office of the tenderer (address):</w:t>
            </w:r>
          </w:p>
        </w:tc>
        <w:tc>
          <w:tcPr>
            <w:tcW w:w="4641" w:type="dxa"/>
            <w:gridSpan w:val="4"/>
          </w:tcPr>
          <w:p w14:paraId="43DE7ABE" w14:textId="77777777" w:rsidR="004177CD" w:rsidRPr="002E1343" w:rsidRDefault="004177CD" w:rsidP="00E272E3">
            <w:pPr>
              <w:spacing w:line="288" w:lineRule="auto"/>
              <w:rPr>
                <w:rFonts w:ascii="Century Gothic" w:eastAsia="Calibri" w:hAnsi="Century Gothic" w:cs="Tahoma"/>
                <w:b/>
                <w:sz w:val="18"/>
                <w:szCs w:val="18"/>
              </w:rPr>
            </w:pPr>
          </w:p>
        </w:tc>
      </w:tr>
      <w:tr w:rsidR="00184085" w:rsidRPr="002E1343" w14:paraId="1730B697" w14:textId="77777777" w:rsidTr="001E4C6C">
        <w:trPr>
          <w:trHeight w:val="593"/>
        </w:trPr>
        <w:tc>
          <w:tcPr>
            <w:tcW w:w="4598" w:type="dxa"/>
          </w:tcPr>
          <w:p w14:paraId="282885F9" w14:textId="77777777" w:rsidR="004177CD" w:rsidRPr="002E1343" w:rsidRDefault="004177CD" w:rsidP="00E272E3">
            <w:pPr>
              <w:spacing w:line="288" w:lineRule="auto"/>
              <w:ind w:left="6"/>
              <w:rPr>
                <w:rFonts w:ascii="Century Gothic" w:eastAsia="Calibri" w:hAnsi="Century Gothic" w:cs="Tahoma"/>
                <w:b/>
                <w:sz w:val="18"/>
                <w:szCs w:val="18"/>
              </w:rPr>
            </w:pPr>
            <w:r w:rsidRPr="002E1343">
              <w:rPr>
                <w:rFonts w:ascii="Century Gothic" w:hAnsi="Century Gothic"/>
                <w:b/>
                <w:sz w:val="18"/>
                <w:szCs w:val="18"/>
              </w:rPr>
              <w:t>Legal representative:</w:t>
            </w:r>
          </w:p>
        </w:tc>
        <w:tc>
          <w:tcPr>
            <w:tcW w:w="4641" w:type="dxa"/>
            <w:gridSpan w:val="4"/>
          </w:tcPr>
          <w:p w14:paraId="35A85E26" w14:textId="77777777" w:rsidR="004177CD" w:rsidRPr="002E1343" w:rsidRDefault="004177CD" w:rsidP="00E272E3">
            <w:pPr>
              <w:spacing w:line="288" w:lineRule="auto"/>
              <w:rPr>
                <w:rFonts w:ascii="Century Gothic" w:eastAsia="Calibri" w:hAnsi="Century Gothic" w:cs="Tahoma"/>
                <w:b/>
                <w:sz w:val="18"/>
                <w:szCs w:val="18"/>
              </w:rPr>
            </w:pPr>
          </w:p>
        </w:tc>
      </w:tr>
      <w:tr w:rsidR="00184085" w:rsidRPr="002E1343" w14:paraId="6568D695" w14:textId="77777777" w:rsidTr="001E4C6C">
        <w:trPr>
          <w:trHeight w:val="593"/>
        </w:trPr>
        <w:tc>
          <w:tcPr>
            <w:tcW w:w="4598" w:type="dxa"/>
            <w:vMerge w:val="restart"/>
          </w:tcPr>
          <w:p w14:paraId="42D99014" w14:textId="77777777" w:rsidR="004177CD" w:rsidRPr="002E1343" w:rsidRDefault="004177CD" w:rsidP="00E272E3">
            <w:pPr>
              <w:spacing w:line="288" w:lineRule="auto"/>
              <w:ind w:left="6"/>
              <w:rPr>
                <w:rFonts w:ascii="Century Gothic" w:eastAsia="Calibri" w:hAnsi="Century Gothic" w:cs="Tahoma"/>
                <w:b/>
                <w:sz w:val="18"/>
                <w:szCs w:val="18"/>
              </w:rPr>
            </w:pPr>
            <w:r w:rsidRPr="002E1343">
              <w:rPr>
                <w:rFonts w:ascii="Century Gothic" w:hAnsi="Century Gothic"/>
                <w:b/>
                <w:sz w:val="18"/>
                <w:szCs w:val="18"/>
              </w:rPr>
              <w:t>PERSONS WHO ARE members of the administrative, managerial or supervisory body of the relevant economic</w:t>
            </w:r>
          </w:p>
          <w:p w14:paraId="2F792536" w14:textId="77777777" w:rsidR="004177CD" w:rsidRPr="002E1343" w:rsidRDefault="004177CD" w:rsidP="00E272E3">
            <w:pPr>
              <w:spacing w:line="288" w:lineRule="auto"/>
              <w:ind w:left="6"/>
              <w:rPr>
                <w:rFonts w:ascii="Century Gothic" w:eastAsia="Calibri" w:hAnsi="Century Gothic" w:cs="Tahoma"/>
                <w:b/>
                <w:sz w:val="18"/>
                <w:szCs w:val="18"/>
              </w:rPr>
            </w:pPr>
            <w:r w:rsidRPr="002E1343">
              <w:rPr>
                <w:rFonts w:ascii="Century Gothic" w:hAnsi="Century Gothic"/>
                <w:b/>
                <w:sz w:val="18"/>
                <w:szCs w:val="18"/>
              </w:rPr>
              <w:t>operator or who have powers of representation, decision or control therein:</w:t>
            </w:r>
          </w:p>
          <w:p w14:paraId="55954934" w14:textId="77777777" w:rsidR="004177CD" w:rsidRPr="002E1343" w:rsidRDefault="004177CD" w:rsidP="00E272E3">
            <w:pPr>
              <w:spacing w:line="288" w:lineRule="auto"/>
              <w:ind w:left="6"/>
              <w:rPr>
                <w:rFonts w:ascii="Century Gothic" w:eastAsia="Calibri" w:hAnsi="Century Gothic" w:cs="Tahoma"/>
                <w:b/>
                <w:sz w:val="18"/>
                <w:szCs w:val="18"/>
              </w:rPr>
            </w:pPr>
            <w:r w:rsidRPr="002E1343">
              <w:rPr>
                <w:rFonts w:ascii="Century Gothic" w:hAnsi="Century Gothic"/>
                <w:i/>
                <w:iCs/>
                <w:sz w:val="18"/>
                <w:szCs w:val="18"/>
                <w:shd w:val="clear" w:color="auto" w:fill="CCCCCC"/>
              </w:rPr>
              <w:t>(If there are more than one such persons, the list shall be attached separately after Form No. 2).</w:t>
            </w:r>
          </w:p>
        </w:tc>
        <w:tc>
          <w:tcPr>
            <w:tcW w:w="4641" w:type="dxa"/>
            <w:gridSpan w:val="4"/>
          </w:tcPr>
          <w:p w14:paraId="5B263FC2"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1</w:t>
            </w:r>
            <w:r w:rsidRPr="002E1343">
              <w:rPr>
                <w:rFonts w:ascii="Century Gothic" w:hAnsi="Century Gothic"/>
                <w:i/>
                <w:sz w:val="18"/>
                <w:szCs w:val="18"/>
              </w:rPr>
              <w:t xml:space="preserve"> (Name and surname, function (director, procuration holder, member of the supervisory body, etc.))</w:t>
            </w:r>
          </w:p>
        </w:tc>
      </w:tr>
      <w:tr w:rsidR="00184085" w:rsidRPr="002E1343" w14:paraId="1EDDF3DB" w14:textId="77777777" w:rsidTr="001E4C6C">
        <w:trPr>
          <w:trHeight w:val="593"/>
        </w:trPr>
        <w:tc>
          <w:tcPr>
            <w:tcW w:w="4598" w:type="dxa"/>
            <w:vMerge/>
          </w:tcPr>
          <w:p w14:paraId="01FCFB8F" w14:textId="77777777" w:rsidR="004177CD" w:rsidRPr="002E1343"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2</w:t>
            </w:r>
          </w:p>
        </w:tc>
      </w:tr>
      <w:tr w:rsidR="00184085" w:rsidRPr="002E1343" w14:paraId="5DE3E292" w14:textId="77777777" w:rsidTr="001E4C6C">
        <w:trPr>
          <w:trHeight w:val="593"/>
        </w:trPr>
        <w:tc>
          <w:tcPr>
            <w:tcW w:w="4598" w:type="dxa"/>
            <w:vMerge/>
          </w:tcPr>
          <w:p w14:paraId="43E0D89F" w14:textId="77777777" w:rsidR="004177CD" w:rsidRPr="002E1343"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3</w:t>
            </w:r>
          </w:p>
        </w:tc>
      </w:tr>
      <w:tr w:rsidR="00184085" w:rsidRPr="002E1343" w14:paraId="44895D9E" w14:textId="77777777" w:rsidTr="001E4C6C">
        <w:trPr>
          <w:trHeight w:val="593"/>
        </w:trPr>
        <w:tc>
          <w:tcPr>
            <w:tcW w:w="4598" w:type="dxa"/>
            <w:vMerge/>
          </w:tcPr>
          <w:p w14:paraId="0A77E1D8" w14:textId="77777777" w:rsidR="004177CD" w:rsidRPr="002E1343"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4</w:t>
            </w:r>
          </w:p>
        </w:tc>
      </w:tr>
      <w:tr w:rsidR="00184085" w:rsidRPr="002E1343" w14:paraId="4DAA7C1F" w14:textId="77777777" w:rsidTr="001E4C6C">
        <w:trPr>
          <w:trHeight w:val="593"/>
        </w:trPr>
        <w:tc>
          <w:tcPr>
            <w:tcW w:w="4598" w:type="dxa"/>
            <w:vMerge/>
          </w:tcPr>
          <w:p w14:paraId="64D95F12" w14:textId="77777777" w:rsidR="004177CD" w:rsidRPr="002E1343"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5</w:t>
            </w:r>
          </w:p>
        </w:tc>
      </w:tr>
      <w:tr w:rsidR="00184085" w:rsidRPr="002E1343" w14:paraId="5A784140" w14:textId="77777777" w:rsidTr="001E4C6C">
        <w:trPr>
          <w:trHeight w:val="593"/>
        </w:trPr>
        <w:tc>
          <w:tcPr>
            <w:tcW w:w="4598" w:type="dxa"/>
          </w:tcPr>
          <w:p w14:paraId="20687CF2"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Bank and current account number:</w:t>
            </w:r>
          </w:p>
        </w:tc>
        <w:tc>
          <w:tcPr>
            <w:tcW w:w="4641" w:type="dxa"/>
            <w:gridSpan w:val="4"/>
          </w:tcPr>
          <w:p w14:paraId="638E0590" w14:textId="77777777" w:rsidR="004177CD" w:rsidRPr="002E1343" w:rsidRDefault="004177CD" w:rsidP="00E272E3">
            <w:pPr>
              <w:spacing w:line="288" w:lineRule="auto"/>
              <w:rPr>
                <w:rFonts w:ascii="Century Gothic" w:eastAsia="Calibri" w:hAnsi="Century Gothic" w:cs="Tahoma"/>
                <w:b/>
                <w:sz w:val="18"/>
                <w:szCs w:val="18"/>
              </w:rPr>
            </w:pPr>
          </w:p>
        </w:tc>
      </w:tr>
      <w:tr w:rsidR="00184085" w:rsidRPr="002E1343" w14:paraId="495AB50A" w14:textId="77777777" w:rsidTr="001E4C6C">
        <w:trPr>
          <w:trHeight w:val="593"/>
        </w:trPr>
        <w:tc>
          <w:tcPr>
            <w:tcW w:w="4598" w:type="dxa"/>
          </w:tcPr>
          <w:p w14:paraId="526C0938" w14:textId="77777777" w:rsidR="004177CD" w:rsidRPr="002E1343" w:rsidRDefault="004177CD" w:rsidP="00E272E3">
            <w:pPr>
              <w:spacing w:line="288" w:lineRule="auto"/>
              <w:ind w:left="6"/>
              <w:rPr>
                <w:rFonts w:ascii="Century Gothic" w:eastAsia="Calibri" w:hAnsi="Century Gothic" w:cs="Tahoma"/>
                <w:b/>
                <w:sz w:val="18"/>
                <w:szCs w:val="18"/>
              </w:rPr>
            </w:pPr>
            <w:r w:rsidRPr="002E1343">
              <w:rPr>
                <w:rFonts w:ascii="Century Gothic" w:hAnsi="Century Gothic"/>
                <w:b/>
                <w:sz w:val="18"/>
                <w:szCs w:val="18"/>
              </w:rPr>
              <w:t>Company registration number:</w:t>
            </w:r>
          </w:p>
        </w:tc>
        <w:tc>
          <w:tcPr>
            <w:tcW w:w="4641" w:type="dxa"/>
            <w:gridSpan w:val="4"/>
          </w:tcPr>
          <w:p w14:paraId="15AA8270" w14:textId="77777777" w:rsidR="004177CD" w:rsidRPr="002E1343" w:rsidRDefault="004177CD" w:rsidP="00E272E3">
            <w:pPr>
              <w:spacing w:line="288" w:lineRule="auto"/>
              <w:rPr>
                <w:rFonts w:ascii="Century Gothic" w:eastAsia="Calibri" w:hAnsi="Century Gothic" w:cs="Tahoma"/>
                <w:b/>
                <w:sz w:val="18"/>
                <w:szCs w:val="18"/>
              </w:rPr>
            </w:pPr>
          </w:p>
        </w:tc>
      </w:tr>
      <w:tr w:rsidR="00184085" w:rsidRPr="002E1343" w14:paraId="0E68E762" w14:textId="77777777" w:rsidTr="001E4C6C">
        <w:trPr>
          <w:trHeight w:val="593"/>
        </w:trPr>
        <w:tc>
          <w:tcPr>
            <w:tcW w:w="4598" w:type="dxa"/>
          </w:tcPr>
          <w:p w14:paraId="37E01CDF"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ID for VAT:</w:t>
            </w:r>
          </w:p>
        </w:tc>
        <w:tc>
          <w:tcPr>
            <w:tcW w:w="4641" w:type="dxa"/>
            <w:gridSpan w:val="4"/>
          </w:tcPr>
          <w:p w14:paraId="2BC0617E" w14:textId="77777777" w:rsidR="004177CD" w:rsidRPr="002E1343" w:rsidRDefault="004177CD" w:rsidP="00E272E3">
            <w:pPr>
              <w:spacing w:line="288" w:lineRule="auto"/>
              <w:rPr>
                <w:rFonts w:ascii="Century Gothic" w:eastAsia="Calibri" w:hAnsi="Century Gothic" w:cs="Tahoma"/>
                <w:b/>
                <w:sz w:val="18"/>
                <w:szCs w:val="18"/>
              </w:rPr>
            </w:pPr>
          </w:p>
        </w:tc>
      </w:tr>
      <w:tr w:rsidR="00184085" w:rsidRPr="002E1343" w14:paraId="0F021BED" w14:textId="77777777" w:rsidTr="001E4C6C">
        <w:trPr>
          <w:trHeight w:val="593"/>
        </w:trPr>
        <w:tc>
          <w:tcPr>
            <w:tcW w:w="4598" w:type="dxa"/>
          </w:tcPr>
          <w:p w14:paraId="69814E73" w14:textId="77777777" w:rsidR="004177CD" w:rsidRPr="002E1343" w:rsidRDefault="004177CD" w:rsidP="00E272E3">
            <w:pPr>
              <w:spacing w:line="288" w:lineRule="auto"/>
              <w:ind w:left="6"/>
              <w:rPr>
                <w:rFonts w:ascii="Century Gothic" w:eastAsia="Calibri" w:hAnsi="Century Gothic" w:cs="Tahoma"/>
                <w:b/>
                <w:sz w:val="18"/>
                <w:szCs w:val="18"/>
              </w:rPr>
            </w:pPr>
            <w:r w:rsidRPr="002E1343">
              <w:rPr>
                <w:rFonts w:ascii="Century Gothic" w:hAnsi="Century Gothic"/>
                <w:b/>
                <w:sz w:val="18"/>
                <w:szCs w:val="18"/>
              </w:rPr>
              <w:t>ECONOMIC OPERATOR</w:t>
            </w:r>
          </w:p>
          <w:p w14:paraId="20AB864B" w14:textId="77777777" w:rsidR="004177CD" w:rsidRPr="002E1343" w:rsidRDefault="004177CD" w:rsidP="00E272E3">
            <w:pPr>
              <w:spacing w:line="288" w:lineRule="auto"/>
              <w:ind w:left="6"/>
              <w:rPr>
                <w:rFonts w:ascii="Century Gothic" w:eastAsia="Calibri" w:hAnsi="Century Gothic" w:cs="Tahoma"/>
                <w:sz w:val="18"/>
                <w:szCs w:val="18"/>
              </w:rPr>
            </w:pPr>
            <w:r w:rsidRPr="002E1343">
              <w:rPr>
                <w:rFonts w:ascii="Century Gothic" w:hAnsi="Century Gothic"/>
                <w:b/>
                <w:sz w:val="18"/>
                <w:szCs w:val="18"/>
              </w:rPr>
              <w:t xml:space="preserve">IS CONSIDERED A SMALL AND MEDIUM-SIZED ENTERPRISE, </w:t>
            </w:r>
            <w:r w:rsidRPr="002E1343">
              <w:rPr>
                <w:rFonts w:ascii="Century Gothic" w:hAnsi="Century Gothic"/>
                <w:sz w:val="18"/>
                <w:szCs w:val="18"/>
              </w:rPr>
              <w:t>as is defined in Commission</w:t>
            </w:r>
          </w:p>
          <w:p w14:paraId="6F4BB007" w14:textId="77777777" w:rsidR="004177CD" w:rsidRPr="002E1343" w:rsidRDefault="004177CD" w:rsidP="00E272E3">
            <w:pPr>
              <w:spacing w:line="288" w:lineRule="auto"/>
              <w:ind w:left="6"/>
              <w:rPr>
                <w:rFonts w:ascii="Century Gothic" w:eastAsia="Calibri" w:hAnsi="Century Gothic" w:cs="Tahoma"/>
                <w:b/>
                <w:sz w:val="18"/>
                <w:szCs w:val="18"/>
              </w:rPr>
            </w:pPr>
            <w:r w:rsidRPr="002E1343">
              <w:rPr>
                <w:rFonts w:ascii="Century Gothic" w:hAnsi="Century Gothic"/>
                <w:sz w:val="18"/>
                <w:szCs w:val="18"/>
              </w:rPr>
              <w:t>Recommendation 2003/361/EC</w:t>
            </w:r>
          </w:p>
        </w:tc>
        <w:tc>
          <w:tcPr>
            <w:tcW w:w="2319" w:type="dxa"/>
            <w:gridSpan w:val="2"/>
          </w:tcPr>
          <w:p w14:paraId="45ACF301" w14:textId="77777777" w:rsidR="004177CD" w:rsidRPr="002E1343" w:rsidRDefault="004177CD" w:rsidP="00E272E3">
            <w:pPr>
              <w:spacing w:line="288" w:lineRule="auto"/>
              <w:ind w:left="6"/>
              <w:jc w:val="center"/>
              <w:rPr>
                <w:rFonts w:ascii="Century Gothic" w:eastAsia="Calibri" w:hAnsi="Century Gothic" w:cs="Tahoma"/>
                <w:b/>
                <w:sz w:val="18"/>
                <w:szCs w:val="18"/>
              </w:rPr>
            </w:pPr>
            <w:r w:rsidRPr="002E1343">
              <w:rPr>
                <w:rFonts w:ascii="Century Gothic" w:hAnsi="Century Gothic"/>
                <w:b/>
                <w:sz w:val="18"/>
                <w:szCs w:val="18"/>
              </w:rPr>
              <w:t>YES</w:t>
            </w:r>
          </w:p>
        </w:tc>
        <w:tc>
          <w:tcPr>
            <w:tcW w:w="2322" w:type="dxa"/>
            <w:gridSpan w:val="2"/>
          </w:tcPr>
          <w:p w14:paraId="16F34DF3" w14:textId="77777777" w:rsidR="004177CD" w:rsidRPr="002E1343" w:rsidRDefault="004177CD" w:rsidP="00E272E3">
            <w:pPr>
              <w:spacing w:line="288" w:lineRule="auto"/>
              <w:jc w:val="center"/>
              <w:rPr>
                <w:rFonts w:ascii="Century Gothic" w:eastAsia="Calibri" w:hAnsi="Century Gothic" w:cs="Tahoma"/>
                <w:b/>
                <w:sz w:val="18"/>
                <w:szCs w:val="18"/>
              </w:rPr>
            </w:pPr>
            <w:r w:rsidRPr="002E1343">
              <w:rPr>
                <w:rFonts w:ascii="Century Gothic" w:hAnsi="Century Gothic"/>
                <w:b/>
                <w:sz w:val="18"/>
                <w:szCs w:val="18"/>
              </w:rPr>
              <w:t>NO</w:t>
            </w:r>
          </w:p>
        </w:tc>
      </w:tr>
      <w:tr w:rsidR="00184085" w:rsidRPr="002E1343" w14:paraId="73A3135C" w14:textId="77777777" w:rsidTr="001E4C6C">
        <w:trPr>
          <w:trHeight w:val="593"/>
        </w:trPr>
        <w:tc>
          <w:tcPr>
            <w:tcW w:w="4598" w:type="dxa"/>
          </w:tcPr>
          <w:p w14:paraId="5EF612DC"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Telephone:</w:t>
            </w:r>
          </w:p>
        </w:tc>
        <w:tc>
          <w:tcPr>
            <w:tcW w:w="4641" w:type="dxa"/>
            <w:gridSpan w:val="4"/>
            <w:tcBorders>
              <w:bottom w:val="single" w:sz="4" w:space="0" w:color="auto"/>
            </w:tcBorders>
          </w:tcPr>
          <w:p w14:paraId="213E71DE" w14:textId="77777777" w:rsidR="004177CD" w:rsidRPr="002E1343" w:rsidRDefault="004177CD" w:rsidP="00E272E3">
            <w:pPr>
              <w:spacing w:line="288" w:lineRule="auto"/>
              <w:rPr>
                <w:rFonts w:ascii="Century Gothic" w:eastAsia="Calibri" w:hAnsi="Century Gothic" w:cs="Tahoma"/>
                <w:b/>
                <w:sz w:val="18"/>
                <w:szCs w:val="18"/>
              </w:rPr>
            </w:pPr>
          </w:p>
        </w:tc>
      </w:tr>
      <w:tr w:rsidR="00184085" w:rsidRPr="002E1343" w14:paraId="2060DBC1" w14:textId="77777777" w:rsidTr="001E4C6C">
        <w:trPr>
          <w:trHeight w:val="593"/>
        </w:trPr>
        <w:tc>
          <w:tcPr>
            <w:tcW w:w="4598" w:type="dxa"/>
          </w:tcPr>
          <w:p w14:paraId="522A95B9"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lastRenderedPageBreak/>
              <w:t>Fax:</w:t>
            </w:r>
          </w:p>
        </w:tc>
        <w:tc>
          <w:tcPr>
            <w:tcW w:w="4641" w:type="dxa"/>
            <w:gridSpan w:val="4"/>
            <w:tcBorders>
              <w:bottom w:val="single" w:sz="4" w:space="0" w:color="auto"/>
            </w:tcBorders>
          </w:tcPr>
          <w:p w14:paraId="46BECA3A" w14:textId="77777777" w:rsidR="004177CD" w:rsidRPr="002E1343" w:rsidRDefault="004177CD" w:rsidP="00E272E3">
            <w:pPr>
              <w:spacing w:line="288" w:lineRule="auto"/>
              <w:rPr>
                <w:rFonts w:ascii="Century Gothic" w:eastAsia="Calibri" w:hAnsi="Century Gothic" w:cs="Tahoma"/>
                <w:b/>
                <w:sz w:val="18"/>
                <w:szCs w:val="18"/>
              </w:rPr>
            </w:pPr>
          </w:p>
        </w:tc>
      </w:tr>
      <w:tr w:rsidR="00184085" w:rsidRPr="002E1343" w14:paraId="6DEF25B7" w14:textId="77777777" w:rsidTr="001E4C6C">
        <w:trPr>
          <w:trHeight w:val="593"/>
        </w:trPr>
        <w:tc>
          <w:tcPr>
            <w:tcW w:w="4598" w:type="dxa"/>
          </w:tcPr>
          <w:p w14:paraId="3EDB35EF"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E-mail:</w:t>
            </w:r>
          </w:p>
        </w:tc>
        <w:tc>
          <w:tcPr>
            <w:tcW w:w="4641" w:type="dxa"/>
            <w:gridSpan w:val="4"/>
            <w:tcBorders>
              <w:bottom w:val="single" w:sz="4" w:space="0" w:color="auto"/>
            </w:tcBorders>
          </w:tcPr>
          <w:p w14:paraId="7AB0DBDA" w14:textId="77777777" w:rsidR="004177CD" w:rsidRPr="002E1343" w:rsidRDefault="004177CD" w:rsidP="00E272E3">
            <w:pPr>
              <w:spacing w:line="288" w:lineRule="auto"/>
              <w:rPr>
                <w:rFonts w:ascii="Century Gothic" w:eastAsia="Calibri" w:hAnsi="Century Gothic" w:cs="Tahoma"/>
                <w:b/>
                <w:sz w:val="18"/>
                <w:szCs w:val="18"/>
              </w:rPr>
            </w:pPr>
          </w:p>
        </w:tc>
      </w:tr>
      <w:tr w:rsidR="00184085" w:rsidRPr="002E1343" w14:paraId="17C86635" w14:textId="77777777" w:rsidTr="001E4C6C">
        <w:trPr>
          <w:trHeight w:val="593"/>
        </w:trPr>
        <w:tc>
          <w:tcPr>
            <w:tcW w:w="4598" w:type="dxa"/>
          </w:tcPr>
          <w:p w14:paraId="0A86D080" w14:textId="77777777" w:rsidR="004177CD" w:rsidRPr="002E1343" w:rsidRDefault="004177CD" w:rsidP="00E272E3">
            <w:pPr>
              <w:spacing w:line="288" w:lineRule="auto"/>
              <w:ind w:left="6"/>
              <w:rPr>
                <w:rFonts w:ascii="Century Gothic" w:eastAsia="Calibri" w:hAnsi="Century Gothic" w:cs="Tahoma"/>
                <w:b/>
                <w:sz w:val="18"/>
                <w:szCs w:val="18"/>
              </w:rPr>
            </w:pPr>
            <w:r w:rsidRPr="002E1343">
              <w:rPr>
                <w:rFonts w:ascii="Century Gothic" w:hAnsi="Century Gothic"/>
                <w:b/>
                <w:sz w:val="18"/>
                <w:szCs w:val="18"/>
              </w:rPr>
              <w:t>Contact person of the tenderer:</w:t>
            </w:r>
          </w:p>
          <w:p w14:paraId="65BEB291" w14:textId="77777777" w:rsidR="004177CD" w:rsidRPr="002E1343" w:rsidRDefault="004177CD" w:rsidP="00E272E3">
            <w:pPr>
              <w:jc w:val="center"/>
              <w:rPr>
                <w:rFonts w:ascii="Century Gothic" w:eastAsia="Calibri" w:hAnsi="Century Gothic" w:cs="Tahoma"/>
                <w:sz w:val="18"/>
                <w:szCs w:val="18"/>
              </w:rPr>
            </w:pPr>
          </w:p>
        </w:tc>
        <w:tc>
          <w:tcPr>
            <w:tcW w:w="4641" w:type="dxa"/>
            <w:gridSpan w:val="4"/>
            <w:tcBorders>
              <w:bottom w:val="single" w:sz="4" w:space="0" w:color="auto"/>
            </w:tcBorders>
          </w:tcPr>
          <w:p w14:paraId="5FD55FC8" w14:textId="77777777" w:rsidR="004177CD" w:rsidRPr="002E1343" w:rsidRDefault="004177CD" w:rsidP="00E272E3">
            <w:pPr>
              <w:spacing w:line="288" w:lineRule="auto"/>
              <w:ind w:left="6"/>
              <w:rPr>
                <w:rFonts w:ascii="Century Gothic" w:eastAsia="Calibri" w:hAnsi="Century Gothic" w:cs="Tahoma"/>
                <w:b/>
                <w:sz w:val="18"/>
                <w:szCs w:val="18"/>
              </w:rPr>
            </w:pPr>
          </w:p>
        </w:tc>
      </w:tr>
      <w:tr w:rsidR="00184085" w:rsidRPr="002E1343" w14:paraId="1B08FC4D" w14:textId="77777777" w:rsidTr="001E4C6C">
        <w:trPr>
          <w:trHeight w:val="593"/>
        </w:trPr>
        <w:tc>
          <w:tcPr>
            <w:tcW w:w="4598" w:type="dxa"/>
          </w:tcPr>
          <w:p w14:paraId="7E05BDF7"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Contact person's e-mail:</w:t>
            </w:r>
          </w:p>
        </w:tc>
        <w:tc>
          <w:tcPr>
            <w:tcW w:w="4641" w:type="dxa"/>
            <w:gridSpan w:val="4"/>
            <w:tcBorders>
              <w:bottom w:val="single" w:sz="4" w:space="0" w:color="auto"/>
            </w:tcBorders>
          </w:tcPr>
          <w:p w14:paraId="3D55AE35" w14:textId="77777777" w:rsidR="004177CD" w:rsidRPr="002E1343" w:rsidRDefault="004177CD" w:rsidP="00E272E3">
            <w:pPr>
              <w:spacing w:line="288" w:lineRule="auto"/>
              <w:rPr>
                <w:rFonts w:ascii="Century Gothic" w:eastAsia="Calibri" w:hAnsi="Century Gothic" w:cs="Tahoma"/>
                <w:b/>
                <w:sz w:val="18"/>
                <w:szCs w:val="18"/>
              </w:rPr>
            </w:pPr>
          </w:p>
        </w:tc>
      </w:tr>
      <w:tr w:rsidR="00184085" w:rsidRPr="002E1343" w14:paraId="19E8F418" w14:textId="77777777" w:rsidTr="001E4C6C">
        <w:trPr>
          <w:trHeight w:val="593"/>
        </w:trPr>
        <w:tc>
          <w:tcPr>
            <w:tcW w:w="4598" w:type="dxa"/>
          </w:tcPr>
          <w:p w14:paraId="42C3CFAB" w14:textId="77777777" w:rsidR="004177CD" w:rsidRPr="002E1343" w:rsidRDefault="004177CD" w:rsidP="00E272E3">
            <w:pPr>
              <w:spacing w:line="288" w:lineRule="auto"/>
              <w:rPr>
                <w:rFonts w:ascii="Century Gothic" w:eastAsia="Calibri" w:hAnsi="Century Gothic" w:cs="Tahoma"/>
                <w:b/>
                <w:sz w:val="18"/>
                <w:szCs w:val="18"/>
              </w:rPr>
            </w:pPr>
            <w:r w:rsidRPr="002E1343">
              <w:rPr>
                <w:rFonts w:ascii="Century Gothic" w:hAnsi="Century Gothic"/>
                <w:b/>
                <w:sz w:val="18"/>
                <w:szCs w:val="18"/>
              </w:rPr>
              <w:t>Contact person's telephone number:</w:t>
            </w:r>
          </w:p>
        </w:tc>
        <w:tc>
          <w:tcPr>
            <w:tcW w:w="4641" w:type="dxa"/>
            <w:gridSpan w:val="4"/>
            <w:tcBorders>
              <w:right w:val="single" w:sz="4" w:space="0" w:color="auto"/>
            </w:tcBorders>
          </w:tcPr>
          <w:p w14:paraId="6D02A7B6" w14:textId="77777777" w:rsidR="004177CD" w:rsidRPr="002E1343" w:rsidRDefault="004177CD" w:rsidP="00E272E3">
            <w:pPr>
              <w:spacing w:line="288" w:lineRule="auto"/>
              <w:rPr>
                <w:rFonts w:ascii="Century Gothic" w:eastAsia="Calibri" w:hAnsi="Century Gothic" w:cs="Tahoma"/>
                <w:b/>
                <w:sz w:val="18"/>
                <w:szCs w:val="18"/>
              </w:rPr>
            </w:pPr>
          </w:p>
        </w:tc>
      </w:tr>
      <w:tr w:rsidR="00184085" w:rsidRPr="002E1343" w14:paraId="0CDF99B5" w14:textId="77777777" w:rsidTr="001E4C6C">
        <w:trPr>
          <w:trHeight w:val="593"/>
        </w:trPr>
        <w:tc>
          <w:tcPr>
            <w:tcW w:w="4598" w:type="dxa"/>
          </w:tcPr>
          <w:p w14:paraId="18E903AE" w14:textId="77777777" w:rsidR="004177CD" w:rsidRPr="002E1343" w:rsidRDefault="004177CD" w:rsidP="00E272E3">
            <w:pPr>
              <w:spacing w:line="288" w:lineRule="auto"/>
              <w:ind w:left="6"/>
              <w:rPr>
                <w:rFonts w:ascii="Century Gothic" w:eastAsia="Calibri" w:hAnsi="Century Gothic" w:cs="Tahoma"/>
                <w:b/>
                <w:sz w:val="18"/>
                <w:szCs w:val="18"/>
              </w:rPr>
            </w:pPr>
            <w:r w:rsidRPr="002E1343">
              <w:rPr>
                <w:rFonts w:ascii="Century Gothic" w:hAnsi="Century Gothic"/>
                <w:b/>
                <w:sz w:val="18"/>
                <w:szCs w:val="18"/>
              </w:rPr>
              <w:t>Person authorised to sign the tender and the agreement</w:t>
            </w:r>
          </w:p>
        </w:tc>
        <w:tc>
          <w:tcPr>
            <w:tcW w:w="4641" w:type="dxa"/>
            <w:gridSpan w:val="4"/>
            <w:tcBorders>
              <w:right w:val="single" w:sz="4" w:space="0" w:color="auto"/>
            </w:tcBorders>
          </w:tcPr>
          <w:p w14:paraId="3E3EDE36" w14:textId="77777777" w:rsidR="004177CD" w:rsidRPr="002E1343" w:rsidRDefault="004177CD" w:rsidP="00E272E3">
            <w:pPr>
              <w:spacing w:line="288" w:lineRule="auto"/>
              <w:ind w:left="6"/>
              <w:rPr>
                <w:rFonts w:ascii="Century Gothic" w:eastAsia="Calibri" w:hAnsi="Century Gothic" w:cs="Tahoma"/>
                <w:b/>
                <w:sz w:val="18"/>
                <w:szCs w:val="18"/>
              </w:rPr>
            </w:pPr>
          </w:p>
        </w:tc>
      </w:tr>
      <w:tr w:rsidR="00184085" w:rsidRPr="002E1343" w14:paraId="00CB2529" w14:textId="77777777" w:rsidTr="001E4C6C">
        <w:trPr>
          <w:trHeight w:val="593"/>
        </w:trPr>
        <w:tc>
          <w:tcPr>
            <w:tcW w:w="4598" w:type="dxa"/>
          </w:tcPr>
          <w:p w14:paraId="7918714B" w14:textId="77777777" w:rsidR="004177CD" w:rsidRPr="002E1343" w:rsidRDefault="004177CD" w:rsidP="00E272E3">
            <w:pPr>
              <w:spacing w:line="288" w:lineRule="auto"/>
              <w:ind w:left="6"/>
              <w:rPr>
                <w:rFonts w:ascii="Century Gothic" w:eastAsia="Calibri" w:hAnsi="Century Gothic" w:cs="Tahoma"/>
                <w:b/>
                <w:sz w:val="18"/>
                <w:szCs w:val="18"/>
              </w:rPr>
            </w:pPr>
            <w:r w:rsidRPr="002E1343">
              <w:rPr>
                <w:rFonts w:ascii="Century Gothic" w:hAnsi="Century Gothic"/>
                <w:b/>
                <w:sz w:val="18"/>
                <w:szCs w:val="18"/>
              </w:rPr>
              <w:t>Tenderer's representative appointed for the implementation of the agreement</w:t>
            </w:r>
          </w:p>
        </w:tc>
        <w:tc>
          <w:tcPr>
            <w:tcW w:w="4641" w:type="dxa"/>
            <w:gridSpan w:val="4"/>
            <w:tcBorders>
              <w:right w:val="single" w:sz="4" w:space="0" w:color="auto"/>
            </w:tcBorders>
          </w:tcPr>
          <w:p w14:paraId="39BF4175" w14:textId="77777777" w:rsidR="004177CD" w:rsidRPr="002E1343" w:rsidRDefault="004177CD" w:rsidP="00E272E3">
            <w:pPr>
              <w:spacing w:line="288" w:lineRule="auto"/>
              <w:ind w:left="6"/>
              <w:rPr>
                <w:rFonts w:ascii="Century Gothic" w:eastAsia="Calibri" w:hAnsi="Century Gothic" w:cs="Tahoma"/>
                <w:i/>
                <w:sz w:val="18"/>
                <w:szCs w:val="18"/>
              </w:rPr>
            </w:pPr>
            <w:r w:rsidRPr="002E1343">
              <w:rPr>
                <w:rFonts w:ascii="Century Gothic" w:hAnsi="Century Gothic"/>
                <w:i/>
                <w:sz w:val="18"/>
                <w:szCs w:val="18"/>
              </w:rPr>
              <w:t>Name and surname: ______________________</w:t>
            </w:r>
          </w:p>
          <w:p w14:paraId="793EFF0A" w14:textId="77777777" w:rsidR="004177CD" w:rsidRPr="002E1343" w:rsidRDefault="004177CD" w:rsidP="00E272E3">
            <w:pPr>
              <w:spacing w:line="288" w:lineRule="auto"/>
              <w:ind w:left="6"/>
              <w:rPr>
                <w:rFonts w:ascii="Century Gothic" w:eastAsia="Calibri" w:hAnsi="Century Gothic" w:cs="Tahoma"/>
                <w:i/>
                <w:sz w:val="18"/>
                <w:szCs w:val="18"/>
              </w:rPr>
            </w:pPr>
            <w:r w:rsidRPr="002E1343">
              <w:rPr>
                <w:rFonts w:ascii="Century Gothic" w:hAnsi="Century Gothic"/>
                <w:i/>
                <w:sz w:val="18"/>
                <w:szCs w:val="18"/>
              </w:rPr>
              <w:t>Telephone: ___________________________________</w:t>
            </w:r>
          </w:p>
        </w:tc>
      </w:tr>
      <w:tr w:rsidR="00184085" w:rsidRPr="002E1343" w14:paraId="5637CBC8" w14:textId="77777777" w:rsidTr="001E4C6C">
        <w:trPr>
          <w:trHeight w:val="593"/>
        </w:trPr>
        <w:tc>
          <w:tcPr>
            <w:tcW w:w="4598" w:type="dxa"/>
          </w:tcPr>
          <w:p w14:paraId="3B54F3FC" w14:textId="77777777" w:rsidR="004177CD" w:rsidRPr="002E1343" w:rsidRDefault="004177CD" w:rsidP="00E272E3">
            <w:pPr>
              <w:spacing w:line="288" w:lineRule="auto"/>
              <w:ind w:left="6"/>
              <w:rPr>
                <w:rFonts w:ascii="Century Gothic" w:eastAsia="Calibri" w:hAnsi="Century Gothic" w:cs="Tahoma"/>
                <w:b/>
                <w:sz w:val="18"/>
                <w:szCs w:val="18"/>
              </w:rPr>
            </w:pPr>
            <w:r w:rsidRPr="002E1343">
              <w:rPr>
                <w:rFonts w:ascii="Century Gothic" w:hAnsi="Century Gothic"/>
                <w:b/>
                <w:sz w:val="18"/>
                <w:szCs w:val="18"/>
              </w:rPr>
              <w:t>Participation in a joint tender – PC (please mark as appropriate):</w:t>
            </w:r>
          </w:p>
        </w:tc>
        <w:tc>
          <w:tcPr>
            <w:tcW w:w="2312" w:type="dxa"/>
            <w:tcBorders>
              <w:bottom w:val="single" w:sz="4" w:space="0" w:color="auto"/>
            </w:tcBorders>
          </w:tcPr>
          <w:p w14:paraId="4520CFB5" w14:textId="77777777" w:rsidR="004177CD" w:rsidRPr="002E1343" w:rsidRDefault="004177CD" w:rsidP="00E272E3">
            <w:pPr>
              <w:spacing w:line="288" w:lineRule="auto"/>
              <w:ind w:left="6"/>
              <w:jc w:val="center"/>
              <w:rPr>
                <w:rFonts w:ascii="Century Gothic" w:eastAsia="Calibri" w:hAnsi="Century Gothic" w:cs="Tahoma"/>
                <w:b/>
                <w:sz w:val="18"/>
                <w:szCs w:val="18"/>
              </w:rPr>
            </w:pPr>
            <w:r w:rsidRPr="002E1343">
              <w:rPr>
                <w:rFonts w:ascii="Century Gothic" w:hAnsi="Century Gothic"/>
                <w:b/>
                <w:sz w:val="18"/>
                <w:szCs w:val="18"/>
              </w:rPr>
              <w:t>YES</w:t>
            </w:r>
          </w:p>
        </w:tc>
        <w:tc>
          <w:tcPr>
            <w:tcW w:w="2329" w:type="dxa"/>
            <w:gridSpan w:val="3"/>
            <w:tcBorders>
              <w:left w:val="nil"/>
            </w:tcBorders>
          </w:tcPr>
          <w:p w14:paraId="16CD1F55" w14:textId="77777777" w:rsidR="004177CD" w:rsidRPr="002E1343" w:rsidRDefault="004177CD" w:rsidP="00E272E3">
            <w:pPr>
              <w:spacing w:line="288" w:lineRule="auto"/>
              <w:jc w:val="center"/>
              <w:rPr>
                <w:rFonts w:ascii="Century Gothic" w:eastAsia="Calibri" w:hAnsi="Century Gothic" w:cs="Tahoma"/>
                <w:b/>
                <w:sz w:val="18"/>
                <w:szCs w:val="18"/>
              </w:rPr>
            </w:pPr>
            <w:r w:rsidRPr="002E1343">
              <w:rPr>
                <w:rFonts w:ascii="Century Gothic" w:hAnsi="Century Gothic"/>
                <w:b/>
                <w:sz w:val="18"/>
                <w:szCs w:val="18"/>
              </w:rPr>
              <w:t>NO</w:t>
            </w:r>
          </w:p>
        </w:tc>
      </w:tr>
      <w:tr w:rsidR="006F04F9" w:rsidRPr="002E1343" w14:paraId="73512DCD" w14:textId="77777777" w:rsidTr="001E4C6C">
        <w:trPr>
          <w:trHeight w:val="886"/>
        </w:trPr>
        <w:tc>
          <w:tcPr>
            <w:tcW w:w="4598" w:type="dxa"/>
          </w:tcPr>
          <w:p w14:paraId="35919192" w14:textId="77777777" w:rsidR="004177CD" w:rsidRPr="002E1343" w:rsidRDefault="004177CD" w:rsidP="00E272E3">
            <w:pPr>
              <w:spacing w:line="288" w:lineRule="auto"/>
              <w:ind w:left="6"/>
              <w:rPr>
                <w:rFonts w:ascii="Century Gothic" w:eastAsia="Calibri" w:hAnsi="Century Gothic" w:cs="Tahoma"/>
                <w:b/>
                <w:sz w:val="18"/>
                <w:szCs w:val="18"/>
              </w:rPr>
            </w:pPr>
            <w:r w:rsidRPr="002E1343">
              <w:rPr>
                <w:rFonts w:ascii="Century Gothic" w:hAnsi="Century Gothic"/>
                <w:b/>
                <w:sz w:val="18"/>
                <w:szCs w:val="18"/>
              </w:rPr>
              <w:t>Participation with subcontractors (please mark as appropriate):</w:t>
            </w:r>
          </w:p>
        </w:tc>
        <w:tc>
          <w:tcPr>
            <w:tcW w:w="2312" w:type="dxa"/>
            <w:tcBorders>
              <w:right w:val="nil"/>
            </w:tcBorders>
          </w:tcPr>
          <w:p w14:paraId="2C8A66AE" w14:textId="77777777" w:rsidR="004177CD" w:rsidRPr="002E1343" w:rsidRDefault="004177CD" w:rsidP="00E272E3">
            <w:pPr>
              <w:spacing w:line="288" w:lineRule="auto"/>
              <w:ind w:left="6"/>
              <w:jc w:val="center"/>
              <w:rPr>
                <w:rFonts w:ascii="Century Gothic" w:eastAsia="Calibri" w:hAnsi="Century Gothic" w:cs="Tahoma"/>
                <w:b/>
                <w:sz w:val="18"/>
                <w:szCs w:val="18"/>
              </w:rPr>
            </w:pPr>
            <w:r w:rsidRPr="002E1343">
              <w:rPr>
                <w:rFonts w:ascii="Century Gothic" w:hAnsi="Century Gothic"/>
                <w:b/>
                <w:sz w:val="18"/>
                <w:szCs w:val="18"/>
              </w:rPr>
              <w:t>YES</w:t>
            </w:r>
          </w:p>
          <w:p w14:paraId="5491F67A" w14:textId="77777777" w:rsidR="004177CD" w:rsidRPr="002E1343"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2E1343" w:rsidRDefault="004177CD" w:rsidP="00E272E3">
            <w:pPr>
              <w:spacing w:line="288" w:lineRule="auto"/>
              <w:ind w:left="6"/>
              <w:jc w:val="center"/>
              <w:rPr>
                <w:rFonts w:ascii="Century Gothic" w:eastAsia="Calibri" w:hAnsi="Century Gothic" w:cs="Tahoma"/>
                <w:b/>
                <w:sz w:val="18"/>
                <w:szCs w:val="18"/>
              </w:rPr>
            </w:pPr>
            <w:r w:rsidRPr="002E1343">
              <w:rPr>
                <w:rFonts w:ascii="Century Gothic" w:hAnsi="Century Gothic"/>
                <w:b/>
                <w:sz w:val="18"/>
                <w:szCs w:val="18"/>
              </w:rPr>
              <w:t>No.: _____</w:t>
            </w:r>
          </w:p>
        </w:tc>
        <w:tc>
          <w:tcPr>
            <w:tcW w:w="152" w:type="dxa"/>
            <w:gridSpan w:val="2"/>
            <w:tcBorders>
              <w:right w:val="nil"/>
            </w:tcBorders>
          </w:tcPr>
          <w:p w14:paraId="4BB707C0" w14:textId="77777777" w:rsidR="004177CD" w:rsidRPr="002E1343"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2E1343" w:rsidRDefault="004177CD" w:rsidP="00E272E3">
            <w:pPr>
              <w:spacing w:line="288" w:lineRule="auto"/>
              <w:ind w:left="-107"/>
              <w:jc w:val="center"/>
              <w:rPr>
                <w:rFonts w:ascii="Century Gothic" w:eastAsia="Calibri" w:hAnsi="Century Gothic" w:cs="Tahoma"/>
                <w:b/>
                <w:sz w:val="18"/>
                <w:szCs w:val="18"/>
              </w:rPr>
            </w:pPr>
            <w:r w:rsidRPr="002E1343">
              <w:rPr>
                <w:rFonts w:ascii="Century Gothic" w:hAnsi="Century Gothic"/>
                <w:b/>
                <w:sz w:val="18"/>
                <w:szCs w:val="18"/>
              </w:rPr>
              <w:t>NO</w:t>
            </w:r>
          </w:p>
        </w:tc>
      </w:tr>
      <w:tr w:rsidR="00FD6EC9" w:rsidRPr="002E1343" w14:paraId="1535FA8E" w14:textId="77777777" w:rsidTr="00B1470F">
        <w:trPr>
          <w:trHeight w:val="886"/>
        </w:trPr>
        <w:tc>
          <w:tcPr>
            <w:tcW w:w="4598" w:type="dxa"/>
          </w:tcPr>
          <w:p w14:paraId="1B878503" w14:textId="77777777" w:rsidR="0024569D" w:rsidRPr="002E1343" w:rsidRDefault="0024569D" w:rsidP="00E272E3">
            <w:pPr>
              <w:spacing w:line="288" w:lineRule="auto"/>
              <w:ind w:left="6"/>
              <w:rPr>
                <w:rFonts w:ascii="Century Gothic" w:hAnsi="Century Gothic" w:cs="Tahoma"/>
                <w:b/>
                <w:position w:val="-2"/>
                <w:sz w:val="18"/>
                <w:szCs w:val="18"/>
                <w:shd w:val="clear" w:color="auto" w:fill="CCCCCC"/>
              </w:rPr>
            </w:pPr>
          </w:p>
          <w:p w14:paraId="4C057ABB" w14:textId="77777777" w:rsidR="0024569D" w:rsidRPr="002E1343" w:rsidRDefault="0024569D" w:rsidP="00E272E3">
            <w:pPr>
              <w:spacing w:line="288" w:lineRule="auto"/>
              <w:ind w:left="6"/>
              <w:rPr>
                <w:rFonts w:ascii="Century Gothic" w:hAnsi="Century Gothic" w:cs="Tahoma"/>
                <w:b/>
                <w:position w:val="-2"/>
                <w:sz w:val="18"/>
                <w:szCs w:val="18"/>
                <w:shd w:val="clear" w:color="auto" w:fill="CCCCCC"/>
              </w:rPr>
            </w:pPr>
          </w:p>
          <w:p w14:paraId="329F2418" w14:textId="3906916B" w:rsidR="00FD6EC9" w:rsidRPr="002E1343" w:rsidRDefault="0024569D" w:rsidP="00E272E3">
            <w:pPr>
              <w:spacing w:line="288" w:lineRule="auto"/>
              <w:ind w:left="6"/>
              <w:rPr>
                <w:rFonts w:ascii="Century Gothic" w:eastAsia="Calibri" w:hAnsi="Century Gothic" w:cs="Tahoma"/>
                <w:b/>
                <w:sz w:val="18"/>
                <w:szCs w:val="18"/>
              </w:rPr>
            </w:pPr>
            <w:r w:rsidRPr="002E1343">
              <w:rPr>
                <w:rFonts w:ascii="Century Gothic" w:hAnsi="Century Gothic"/>
                <w:b/>
                <w:sz w:val="18"/>
                <w:szCs w:val="18"/>
                <w:shd w:val="clear" w:color="auto" w:fill="CCCCCC"/>
              </w:rPr>
              <w:t>LOTS (mark as appropriate – YES/NO)</w:t>
            </w:r>
          </w:p>
        </w:tc>
        <w:tc>
          <w:tcPr>
            <w:tcW w:w="4641" w:type="dxa"/>
            <w:gridSpan w:val="4"/>
          </w:tcPr>
          <w:p w14:paraId="13480A71" w14:textId="5C232FD2" w:rsidR="00FD6EC9" w:rsidRPr="002E1343" w:rsidRDefault="00FD6EC9" w:rsidP="0024569D">
            <w:pPr>
              <w:tabs>
                <w:tab w:val="left" w:pos="0"/>
              </w:tabs>
              <w:spacing w:line="288" w:lineRule="auto"/>
              <w:jc w:val="left"/>
              <w:rPr>
                <w:rFonts w:ascii="Century Gothic" w:hAnsi="Century Gothic" w:cs="Tahoma"/>
                <w:sz w:val="16"/>
                <w:szCs w:val="16"/>
              </w:rPr>
            </w:pPr>
            <w:r w:rsidRPr="002E1343">
              <w:rPr>
                <w:rFonts w:ascii="Century Gothic" w:hAnsi="Century Gothic"/>
                <w:sz w:val="16"/>
                <w:szCs w:val="16"/>
              </w:rPr>
              <w:t>LOT 1: CONSTRUCTION OF STABILE MINE ROADWAYS: _________</w:t>
            </w:r>
          </w:p>
          <w:p w14:paraId="4DC53A69" w14:textId="750019BE" w:rsidR="00FD6EC9" w:rsidRPr="002E1343" w:rsidRDefault="00FD6EC9" w:rsidP="0024569D">
            <w:pPr>
              <w:tabs>
                <w:tab w:val="left" w:pos="0"/>
              </w:tabs>
              <w:spacing w:line="288" w:lineRule="auto"/>
              <w:jc w:val="left"/>
              <w:rPr>
                <w:rFonts w:ascii="Century Gothic" w:hAnsi="Century Gothic" w:cs="Tahoma"/>
                <w:sz w:val="16"/>
                <w:szCs w:val="16"/>
              </w:rPr>
            </w:pPr>
            <w:r w:rsidRPr="002E1343">
              <w:rPr>
                <w:rFonts w:ascii="Century Gothic" w:hAnsi="Century Gothic"/>
                <w:sz w:val="16"/>
                <w:szCs w:val="16"/>
              </w:rPr>
              <w:t>LOT 2:  CONSTRUCTION OF MINE FACE ROADWAYS _________</w:t>
            </w:r>
          </w:p>
          <w:p w14:paraId="3F61CC81" w14:textId="77777777" w:rsidR="0024569D" w:rsidRPr="002E1343" w:rsidRDefault="00FD6EC9" w:rsidP="0024569D">
            <w:pPr>
              <w:tabs>
                <w:tab w:val="left" w:pos="0"/>
              </w:tabs>
              <w:spacing w:line="288" w:lineRule="auto"/>
              <w:jc w:val="left"/>
              <w:rPr>
                <w:rFonts w:ascii="Century Gothic" w:hAnsi="Century Gothic" w:cs="Tahoma"/>
                <w:sz w:val="16"/>
                <w:szCs w:val="16"/>
              </w:rPr>
            </w:pPr>
            <w:r w:rsidRPr="002E1343">
              <w:rPr>
                <w:rFonts w:ascii="Century Gothic" w:hAnsi="Century Gothic"/>
                <w:sz w:val="16"/>
                <w:szCs w:val="16"/>
              </w:rPr>
              <w:t>LOT 3:  CONSTRUCTION OF SUBSTITUTE ROADWAYS AFTER ROCK BURST: _________</w:t>
            </w:r>
          </w:p>
          <w:p w14:paraId="25E62EA2" w14:textId="1953D011" w:rsidR="00FD6EC9" w:rsidRPr="002E1343" w:rsidRDefault="00FD6EC9" w:rsidP="0024569D">
            <w:pPr>
              <w:tabs>
                <w:tab w:val="left" w:pos="0"/>
              </w:tabs>
              <w:spacing w:line="288" w:lineRule="auto"/>
              <w:jc w:val="left"/>
              <w:rPr>
                <w:rFonts w:ascii="Century Gothic" w:hAnsi="Century Gothic" w:cs="Tahoma"/>
                <w:sz w:val="16"/>
                <w:szCs w:val="16"/>
              </w:rPr>
            </w:pPr>
            <w:r w:rsidRPr="002E1343">
              <w:rPr>
                <w:rFonts w:ascii="Century Gothic" w:hAnsi="Century Gothic"/>
                <w:sz w:val="16"/>
                <w:szCs w:val="16"/>
              </w:rPr>
              <w:t>LOT 4:  OTHER MINING CONSTRUCTION WORKS: _________</w:t>
            </w:r>
          </w:p>
          <w:p w14:paraId="677F2EDE" w14:textId="049D69D4" w:rsidR="00FD6EC9" w:rsidRPr="002E1343" w:rsidRDefault="00FD6EC9" w:rsidP="0024569D">
            <w:pPr>
              <w:spacing w:line="288" w:lineRule="auto"/>
              <w:ind w:left="-107"/>
              <w:jc w:val="left"/>
              <w:rPr>
                <w:rFonts w:ascii="Century Gothic" w:eastAsia="Calibri" w:hAnsi="Century Gothic" w:cs="Tahoma"/>
                <w:b/>
                <w:sz w:val="18"/>
                <w:szCs w:val="18"/>
              </w:rPr>
            </w:pPr>
          </w:p>
        </w:tc>
      </w:tr>
    </w:tbl>
    <w:p w14:paraId="7FDE532A" w14:textId="77777777" w:rsidR="004177CD" w:rsidRPr="002E1343" w:rsidRDefault="004177CD" w:rsidP="004177CD">
      <w:pPr>
        <w:pStyle w:val="Para02"/>
        <w:spacing w:line="288" w:lineRule="auto"/>
        <w:rPr>
          <w:rFonts w:ascii="Century Gothic" w:hAnsi="Century Gothic" w:cs="Tahoma"/>
          <w:i w:val="0"/>
          <w:color w:val="auto"/>
          <w:sz w:val="18"/>
          <w:szCs w:val="18"/>
        </w:rPr>
      </w:pPr>
      <w:r w:rsidRPr="002E1343">
        <w:rPr>
          <w:rFonts w:ascii="Century Gothic" w:hAnsi="Century Gothic"/>
          <w:i w:val="0"/>
          <w:color w:val="auto"/>
          <w:sz w:val="18"/>
          <w:szCs w:val="18"/>
        </w:rPr>
        <w:t>Under criminal and material liability we hereby undertake that:</w:t>
      </w:r>
    </w:p>
    <w:p w14:paraId="0F297409" w14:textId="6C017409" w:rsidR="004177CD" w:rsidRPr="002E1343" w:rsidRDefault="004177CD" w:rsidP="00C86EE0">
      <w:pPr>
        <w:pStyle w:val="Para01"/>
        <w:numPr>
          <w:ilvl w:val="0"/>
          <w:numId w:val="7"/>
        </w:numPr>
        <w:spacing w:line="288" w:lineRule="auto"/>
        <w:jc w:val="both"/>
        <w:rPr>
          <w:rFonts w:ascii="Century Gothic" w:hAnsi="Century Gothic" w:cs="Tahoma"/>
          <w:color w:val="auto"/>
          <w:sz w:val="18"/>
          <w:szCs w:val="18"/>
        </w:rPr>
      </w:pPr>
      <w:r w:rsidRPr="002E1343">
        <w:rPr>
          <w:rFonts w:ascii="Century Gothic" w:hAnsi="Century Gothic"/>
          <w:color w:val="auto"/>
          <w:sz w:val="18"/>
          <w:szCs w:val="18"/>
        </w:rPr>
        <w:t>provided we are selected to implement the public contract, we shall implement the same in a professional and quality manner in line with the rules of profession and in accordance with the applicable regulations (acts, rules, standards, technical approvals), technical instructions, recommendations and norms;</w:t>
      </w:r>
    </w:p>
    <w:p w14:paraId="4E6DCCEB" w14:textId="2F1EC910" w:rsidR="00D75C1D" w:rsidRPr="002E1343" w:rsidRDefault="00D75C1D" w:rsidP="00C86EE0">
      <w:pPr>
        <w:pStyle w:val="Para01"/>
        <w:numPr>
          <w:ilvl w:val="0"/>
          <w:numId w:val="7"/>
        </w:numPr>
        <w:spacing w:line="288" w:lineRule="auto"/>
        <w:jc w:val="both"/>
        <w:rPr>
          <w:rFonts w:ascii="Century Gothic" w:hAnsi="Century Gothic" w:cs="Tahoma"/>
          <w:color w:val="auto"/>
          <w:sz w:val="18"/>
          <w:szCs w:val="18"/>
        </w:rPr>
      </w:pPr>
      <w:r w:rsidRPr="002E1343">
        <w:rPr>
          <w:rFonts w:ascii="Century Gothic" w:hAnsi="Century Gothic"/>
          <w:color w:val="auto"/>
          <w:sz w:val="18"/>
          <w:szCs w:val="18"/>
        </w:rPr>
        <w:t>we shall carry out the mining construction and reconstruction works in the underground premises of the Velenje Coal Mine (hereinafter referred to as: the Mine) with the effect of methane. Therefore, the tenderers should take into account that, apart from the relevant regulations as required by the subject of the public contract, the relevant service shall be provided in accordance with the Mining Act</w:t>
      </w:r>
      <w:r w:rsidRPr="002E1343">
        <w:rPr>
          <w:rFonts w:ascii="Century Gothic" w:hAnsi="Century Gothic"/>
          <w:bCs/>
          <w:color w:val="auto"/>
          <w:sz w:val="18"/>
          <w:szCs w:val="18"/>
        </w:rPr>
        <w:t>* (ZRud-1D</w:t>
      </w:r>
      <w:r w:rsidR="000F5FD0" w:rsidRPr="002E1343">
        <w:rPr>
          <w:rFonts w:ascii="Century Gothic" w:hAnsi="Century Gothic"/>
          <w:bCs/>
          <w:color w:val="auto"/>
          <w:sz w:val="18"/>
          <w:szCs w:val="18"/>
        </w:rPr>
        <w:t>)</w:t>
      </w:r>
      <w:r w:rsidRPr="002E1343">
        <w:rPr>
          <w:rFonts w:ascii="Century Gothic" w:hAnsi="Century Gothic"/>
          <w:bCs/>
          <w:color w:val="auto"/>
          <w:sz w:val="18"/>
          <w:szCs w:val="18"/>
        </w:rPr>
        <w:t xml:space="preserve"> </w:t>
      </w:r>
      <w:r w:rsidR="000F5FD0" w:rsidRPr="002E1343">
        <w:rPr>
          <w:rFonts w:ascii="Century Gothic" w:hAnsi="Century Gothic"/>
          <w:bCs/>
          <w:color w:val="auto"/>
          <w:sz w:val="18"/>
          <w:szCs w:val="18"/>
        </w:rPr>
        <w:t>(</w:t>
      </w:r>
      <w:r w:rsidRPr="002E1343">
        <w:rPr>
          <w:rFonts w:ascii="Century Gothic" w:hAnsi="Century Gothic"/>
          <w:bCs/>
          <w:color w:val="auto"/>
          <w:sz w:val="18"/>
          <w:szCs w:val="18"/>
        </w:rPr>
        <w:t>Official Gazette of the Republic of Slovenia No. 5</w:t>
      </w:r>
      <w:hyperlink r:id="rId16" w:tgtFrame="_blank" w:tooltip="Health and Safety at Work Act (ZVZD)" w:history="1">
        <w:r w:rsidRPr="002E1343">
          <w:rPr>
            <w:rStyle w:val="Hiperpovezava"/>
            <w:rFonts w:ascii="Century Gothic" w:hAnsi="Century Gothic"/>
            <w:bCs/>
            <w:color w:val="auto"/>
            <w:sz w:val="18"/>
            <w:szCs w:val="18"/>
            <w:u w:val="none"/>
          </w:rPr>
          <w:t>4/</w:t>
        </w:r>
      </w:hyperlink>
      <w:r w:rsidRPr="002E1343">
        <w:rPr>
          <w:rFonts w:ascii="Century Gothic" w:hAnsi="Century Gothic"/>
          <w:bCs/>
          <w:color w:val="auto"/>
          <w:sz w:val="18"/>
          <w:szCs w:val="18"/>
        </w:rPr>
        <w:t>22) and Health and Safety at Work Act</w:t>
      </w:r>
      <w:r w:rsidRPr="002E1343">
        <w:rPr>
          <w:rFonts w:ascii="Century Gothic" w:hAnsi="Century Gothic"/>
          <w:bCs/>
          <w:i/>
          <w:sz w:val="18"/>
          <w:szCs w:val="18"/>
        </w:rPr>
        <w:t>** (</w:t>
      </w:r>
      <w:bookmarkStart w:id="9" w:name="_Hlk134009832"/>
      <w:r w:rsidRPr="002E1343">
        <w:rPr>
          <w:rFonts w:ascii="Century Gothic" w:hAnsi="Century Gothic"/>
          <w:bCs/>
          <w:i/>
          <w:sz w:val="18"/>
          <w:szCs w:val="18"/>
        </w:rPr>
        <w:t>ZVZD-1</w:t>
      </w:r>
      <w:bookmarkEnd w:id="9"/>
      <w:r w:rsidRPr="002E1343">
        <w:rPr>
          <w:rFonts w:ascii="Century Gothic" w:hAnsi="Century Gothic"/>
          <w:bCs/>
          <w:i/>
          <w:sz w:val="18"/>
          <w:szCs w:val="18"/>
        </w:rPr>
        <w:t>) (Official Gazette of the Republic of Slovenia No. 43/2011</w:t>
      </w:r>
      <w:r w:rsidR="000F5FD0" w:rsidRPr="002E1343">
        <w:rPr>
          <w:rFonts w:ascii="Century Gothic" w:hAnsi="Century Gothic"/>
          <w:bCs/>
          <w:i/>
          <w:sz w:val="18"/>
          <w:szCs w:val="18"/>
        </w:rPr>
        <w:t>)</w:t>
      </w:r>
      <w:r w:rsidRPr="002E1343">
        <w:rPr>
          <w:rFonts w:ascii="Century Gothic" w:hAnsi="Century Gothic"/>
          <w:bCs/>
          <w:sz w:val="18"/>
          <w:szCs w:val="18"/>
        </w:rPr>
        <w:t>,</w:t>
      </w:r>
    </w:p>
    <w:p w14:paraId="445547D3" w14:textId="77777777" w:rsidR="004177CD" w:rsidRPr="002E1343" w:rsidRDefault="004177CD" w:rsidP="00C86EE0">
      <w:pPr>
        <w:pStyle w:val="Para01"/>
        <w:numPr>
          <w:ilvl w:val="0"/>
          <w:numId w:val="7"/>
        </w:numPr>
        <w:spacing w:line="288" w:lineRule="auto"/>
        <w:jc w:val="both"/>
        <w:rPr>
          <w:rFonts w:ascii="Century Gothic" w:hAnsi="Century Gothic" w:cs="Tahoma"/>
          <w:color w:val="auto"/>
          <w:sz w:val="18"/>
          <w:szCs w:val="18"/>
        </w:rPr>
      </w:pPr>
      <w:r w:rsidRPr="002E1343">
        <w:rPr>
          <w:rFonts w:ascii="Century Gothic" w:hAnsi="Century Gothic"/>
          <w:color w:val="auto"/>
          <w:sz w:val="18"/>
          <w:szCs w:val="18"/>
        </w:rPr>
        <w:t>we fully agree and acknowledge the employer’s conditions and other requirements indicated in this documentation relating to the award of the public contract, without any limitations;</w:t>
      </w:r>
    </w:p>
    <w:p w14:paraId="16B1393B" w14:textId="683CE54B" w:rsidR="004177CD" w:rsidRPr="002E1343" w:rsidRDefault="004177CD" w:rsidP="00C86EE0">
      <w:pPr>
        <w:pStyle w:val="Odstavekseznama"/>
        <w:numPr>
          <w:ilvl w:val="0"/>
          <w:numId w:val="7"/>
        </w:numPr>
        <w:spacing w:line="288" w:lineRule="auto"/>
        <w:contextualSpacing w:val="0"/>
        <w:jc w:val="both"/>
        <w:rPr>
          <w:rFonts w:ascii="Century Gothic" w:eastAsia="Cambria" w:hAnsi="Century Gothic" w:cs="Tahoma"/>
          <w:szCs w:val="18"/>
        </w:rPr>
      </w:pPr>
      <w:r w:rsidRPr="002E1343">
        <w:rPr>
          <w:rFonts w:ascii="Century Gothic" w:hAnsi="Century Gothic"/>
          <w:szCs w:val="18"/>
        </w:rPr>
        <w:t>we acknowledge the content of the draft agreement (Form 13) and approve the truthfulness of all statements comprised in other documents attached hereto;</w:t>
      </w:r>
    </w:p>
    <w:p w14:paraId="27ED3C2A" w14:textId="77777777" w:rsidR="004177CD" w:rsidRPr="002E1343" w:rsidRDefault="004177CD" w:rsidP="00C86EE0">
      <w:pPr>
        <w:pStyle w:val="Para01"/>
        <w:numPr>
          <w:ilvl w:val="0"/>
          <w:numId w:val="7"/>
        </w:numPr>
        <w:spacing w:line="288" w:lineRule="auto"/>
        <w:jc w:val="both"/>
        <w:rPr>
          <w:rFonts w:ascii="Century Gothic" w:hAnsi="Century Gothic" w:cs="Tahoma"/>
          <w:color w:val="auto"/>
          <w:sz w:val="18"/>
          <w:szCs w:val="18"/>
        </w:rPr>
      </w:pPr>
      <w:r w:rsidRPr="002E1343">
        <w:rPr>
          <w:rFonts w:ascii="Century Gothic" w:hAnsi="Century Gothic"/>
          <w:color w:val="auto"/>
          <w:sz w:val="18"/>
          <w:szCs w:val="18"/>
        </w:rPr>
        <w:t>at the time of drafting the tender we reviewed the entire documentation relating to the award of the public contract;</w:t>
      </w:r>
    </w:p>
    <w:p w14:paraId="098E6E45" w14:textId="77777777" w:rsidR="00975240" w:rsidRPr="002E1343" w:rsidRDefault="004177CD" w:rsidP="00C86EE0">
      <w:pPr>
        <w:pStyle w:val="Para01"/>
        <w:numPr>
          <w:ilvl w:val="0"/>
          <w:numId w:val="7"/>
        </w:numPr>
        <w:spacing w:line="288" w:lineRule="auto"/>
        <w:jc w:val="both"/>
        <w:rPr>
          <w:rFonts w:ascii="Century Gothic" w:hAnsi="Century Gothic" w:cs="Tahoma"/>
          <w:color w:val="auto"/>
          <w:sz w:val="18"/>
          <w:szCs w:val="18"/>
        </w:rPr>
      </w:pPr>
      <w:r w:rsidRPr="002E1343">
        <w:rPr>
          <w:rFonts w:ascii="Century Gothic" w:hAnsi="Century Gothic"/>
          <w:color w:val="auto"/>
          <w:sz w:val="18"/>
          <w:szCs w:val="18"/>
        </w:rPr>
        <w:t>we have been fully acquainted with the scope and complexity of the public contract;</w:t>
      </w:r>
    </w:p>
    <w:p w14:paraId="27AC98F3" w14:textId="77777777" w:rsidR="00975240" w:rsidRPr="002E1343" w:rsidRDefault="00975240" w:rsidP="00975240">
      <w:pPr>
        <w:pStyle w:val="Odstavekseznama"/>
        <w:numPr>
          <w:ilvl w:val="0"/>
          <w:numId w:val="7"/>
        </w:numPr>
        <w:rPr>
          <w:rFonts w:ascii="Century Gothic" w:eastAsia="Cambria" w:hAnsi="Century Gothic" w:cs="Tahoma"/>
          <w:szCs w:val="18"/>
        </w:rPr>
      </w:pPr>
      <w:r w:rsidRPr="002E1343">
        <w:rPr>
          <w:rFonts w:ascii="Century Gothic" w:hAnsi="Century Gothic"/>
          <w:szCs w:val="18"/>
        </w:rPr>
        <w:t>the items that are the subject of this contract will be manufactured in line with the employer's plans;</w:t>
      </w:r>
    </w:p>
    <w:p w14:paraId="09611149" w14:textId="65C9CB70" w:rsidR="004177CD" w:rsidRPr="002E1343" w:rsidRDefault="004177CD" w:rsidP="00C86EE0">
      <w:pPr>
        <w:pStyle w:val="Para01"/>
        <w:numPr>
          <w:ilvl w:val="0"/>
          <w:numId w:val="7"/>
        </w:numPr>
        <w:spacing w:line="288" w:lineRule="auto"/>
        <w:jc w:val="both"/>
        <w:rPr>
          <w:rFonts w:ascii="Century Gothic" w:hAnsi="Century Gothic" w:cs="Tahoma"/>
          <w:color w:val="auto"/>
          <w:sz w:val="18"/>
          <w:szCs w:val="18"/>
        </w:rPr>
      </w:pPr>
      <w:r w:rsidRPr="002E1343">
        <w:rPr>
          <w:rFonts w:ascii="Century Gothic" w:hAnsi="Century Gothic"/>
          <w:color w:val="auto"/>
          <w:sz w:val="18"/>
          <w:szCs w:val="18"/>
        </w:rPr>
        <w:t>we shall not have any claim for damages against the employer if we are not selected to implement the public contract in accordance with the Public Procurement Act (ZJN-3);</w:t>
      </w:r>
    </w:p>
    <w:p w14:paraId="6BE0D903" w14:textId="77777777" w:rsidR="004177CD" w:rsidRPr="002E1343" w:rsidRDefault="004177CD" w:rsidP="00C86EE0">
      <w:pPr>
        <w:pStyle w:val="Para01"/>
        <w:numPr>
          <w:ilvl w:val="0"/>
          <w:numId w:val="7"/>
        </w:numPr>
        <w:spacing w:line="288" w:lineRule="auto"/>
        <w:jc w:val="both"/>
        <w:rPr>
          <w:rFonts w:ascii="Century Gothic" w:hAnsi="Century Gothic" w:cs="Tahoma"/>
          <w:color w:val="auto"/>
          <w:sz w:val="18"/>
          <w:szCs w:val="18"/>
        </w:rPr>
      </w:pPr>
      <w:r w:rsidRPr="002E1343">
        <w:rPr>
          <w:rFonts w:ascii="Century Gothic" w:hAnsi="Century Gothic"/>
          <w:color w:val="auto"/>
          <w:sz w:val="18"/>
          <w:szCs w:val="18"/>
        </w:rPr>
        <w:t>all our declarations are true and reliable;</w:t>
      </w:r>
    </w:p>
    <w:p w14:paraId="2BF22A79" w14:textId="77777777" w:rsidR="004177CD" w:rsidRPr="002E1343" w:rsidRDefault="004177CD" w:rsidP="00C86EE0">
      <w:pPr>
        <w:pStyle w:val="Para01"/>
        <w:numPr>
          <w:ilvl w:val="0"/>
          <w:numId w:val="7"/>
        </w:numPr>
        <w:spacing w:line="288" w:lineRule="auto"/>
        <w:jc w:val="both"/>
        <w:rPr>
          <w:rFonts w:ascii="Century Gothic" w:hAnsi="Century Gothic" w:cs="Tahoma"/>
          <w:color w:val="auto"/>
          <w:sz w:val="18"/>
          <w:szCs w:val="18"/>
        </w:rPr>
      </w:pPr>
      <w:r w:rsidRPr="002E1343">
        <w:rPr>
          <w:rFonts w:ascii="Century Gothic" w:hAnsi="Century Gothic"/>
          <w:color w:val="auto"/>
          <w:sz w:val="18"/>
          <w:szCs w:val="18"/>
        </w:rPr>
        <w:lastRenderedPageBreak/>
        <w:t>we have been acquainted with the fact that the employer is under no obligation to accept any of the tenders received and that they reserve the right to suspend the public contract award procedure at any time in line with statutory provisions.</w:t>
      </w:r>
    </w:p>
    <w:p w14:paraId="68FA8296" w14:textId="77777777" w:rsidR="0024569D" w:rsidRPr="002E1343" w:rsidRDefault="0024569D" w:rsidP="0024569D">
      <w:pPr>
        <w:pStyle w:val="Para01"/>
        <w:spacing w:line="288" w:lineRule="auto"/>
        <w:ind w:left="360"/>
        <w:jc w:val="both"/>
        <w:rPr>
          <w:rFonts w:ascii="Century Gothic" w:hAnsi="Century Gothic" w:cs="Tahoma"/>
          <w:color w:val="auto"/>
          <w:sz w:val="18"/>
          <w:szCs w:val="18"/>
        </w:rPr>
      </w:pPr>
    </w:p>
    <w:p w14:paraId="1F5EC90C" w14:textId="77777777" w:rsidR="004177CD" w:rsidRPr="002E1343" w:rsidRDefault="004177CD" w:rsidP="004177CD">
      <w:pPr>
        <w:tabs>
          <w:tab w:val="left" w:pos="4860"/>
        </w:tabs>
        <w:spacing w:line="288" w:lineRule="auto"/>
        <w:ind w:left="4860" w:hanging="4860"/>
        <w:rPr>
          <w:rFonts w:ascii="Century Gothic" w:hAnsi="Century Gothic" w:cs="Tahoma"/>
          <w:sz w:val="18"/>
          <w:szCs w:val="18"/>
        </w:rPr>
      </w:pPr>
      <w:r w:rsidRPr="002E1343">
        <w:rPr>
          <w:rFonts w:ascii="Century Gothic" w:hAnsi="Century Gothic"/>
          <w:sz w:val="18"/>
          <w:szCs w:val="18"/>
        </w:rPr>
        <w:t>Date, place:</w:t>
      </w:r>
      <w:r w:rsidRPr="002E1343">
        <w:rPr>
          <w:rFonts w:ascii="Century Gothic" w:hAnsi="Century Gothic"/>
          <w:sz w:val="18"/>
          <w:szCs w:val="18"/>
        </w:rPr>
        <w:tab/>
        <w:t xml:space="preserve">The tenderer confirms the foregoing by submitting the ESPD form. </w:t>
      </w:r>
    </w:p>
    <w:p w14:paraId="5D7629E1" w14:textId="13B7B18B" w:rsidR="004177CD" w:rsidRPr="002E1343" w:rsidRDefault="004177CD" w:rsidP="0024569D">
      <w:pPr>
        <w:tabs>
          <w:tab w:val="left" w:pos="4860"/>
        </w:tabs>
        <w:spacing w:line="288" w:lineRule="auto"/>
        <w:ind w:left="4860" w:hanging="4860"/>
        <w:rPr>
          <w:rFonts w:ascii="Century Gothic" w:hAnsi="Century Gothic" w:cs="Tahoma"/>
          <w:sz w:val="18"/>
          <w:szCs w:val="18"/>
        </w:rPr>
      </w:pPr>
      <w:r w:rsidRPr="002E1343">
        <w:rPr>
          <w:rFonts w:ascii="Century Gothic" w:hAnsi="Century Gothic"/>
          <w:sz w:val="18"/>
          <w:szCs w:val="18"/>
        </w:rPr>
        <w:t>_________________________</w:t>
      </w:r>
    </w:p>
    <w:p w14:paraId="5D08F761" w14:textId="77777777" w:rsidR="00C83818" w:rsidRPr="002E1343" w:rsidRDefault="00C83818">
      <w:pPr>
        <w:widowControl/>
        <w:overflowPunct/>
        <w:autoSpaceDE/>
        <w:autoSpaceDN/>
        <w:adjustRightInd/>
        <w:spacing w:before="0"/>
        <w:jc w:val="left"/>
        <w:textAlignment w:val="auto"/>
        <w:rPr>
          <w:rFonts w:ascii="Century Gothic" w:hAnsi="Century Gothic" w:cs="Tahoma"/>
          <w:b/>
          <w:iCs/>
          <w:color w:val="FF0000"/>
          <w:kern w:val="28"/>
          <w:sz w:val="18"/>
          <w:szCs w:val="18"/>
        </w:rPr>
      </w:pPr>
      <w:bookmarkStart w:id="10" w:name="_Toc507489337"/>
      <w:r w:rsidRPr="002E1343">
        <w:br w:type="page"/>
      </w:r>
    </w:p>
    <w:p w14:paraId="6499B6F9" w14:textId="0BA8EFA4" w:rsidR="004177CD" w:rsidRPr="002E1343" w:rsidRDefault="004177CD" w:rsidP="004177CD">
      <w:pPr>
        <w:pStyle w:val="Naslov2"/>
        <w:spacing w:before="0" w:after="0" w:line="288" w:lineRule="auto"/>
        <w:jc w:val="both"/>
        <w:rPr>
          <w:rFonts w:ascii="Century Gothic" w:hAnsi="Century Gothic" w:cs="Tahoma"/>
          <w:szCs w:val="18"/>
        </w:rPr>
      </w:pPr>
      <w:bookmarkStart w:id="11" w:name="_Toc140780680"/>
      <w:r w:rsidRPr="002E1343">
        <w:rPr>
          <w:rFonts w:ascii="Century Gothic" w:hAnsi="Century Gothic"/>
          <w:szCs w:val="18"/>
        </w:rPr>
        <w:lastRenderedPageBreak/>
        <w:t>Form 2: TENDER</w:t>
      </w:r>
      <w:bookmarkEnd w:id="11"/>
      <w:r w:rsidRPr="002E1343">
        <w:rPr>
          <w:rFonts w:ascii="Century Gothic" w:hAnsi="Century Gothic"/>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184085" w:rsidRPr="002E1343"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2E1343" w:rsidRDefault="004177CD" w:rsidP="00E272E3">
            <w:pPr>
              <w:rPr>
                <w:rFonts w:ascii="Century Gothic" w:hAnsi="Century Gothic" w:cs="Tahoma"/>
                <w:i/>
                <w:iCs/>
                <w:sz w:val="18"/>
                <w:szCs w:val="18"/>
              </w:rPr>
            </w:pPr>
          </w:p>
        </w:tc>
      </w:tr>
      <w:tr w:rsidR="00184085" w:rsidRPr="002E1343"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2E1343" w:rsidRDefault="004177CD" w:rsidP="00E272E3">
            <w:pPr>
              <w:ind w:left="-70"/>
              <w:rPr>
                <w:rFonts w:ascii="Century Gothic" w:hAnsi="Century Gothic" w:cs="Tahoma"/>
                <w:bCs/>
                <w:i/>
                <w:iCs/>
                <w:sz w:val="18"/>
                <w:szCs w:val="18"/>
              </w:rPr>
            </w:pPr>
            <w:r w:rsidRPr="002E1343">
              <w:rPr>
                <w:rFonts w:ascii="Century Gothic" w:hAnsi="Century Gothic"/>
                <w:bCs/>
                <w:i/>
                <w:iCs/>
                <w:sz w:val="18"/>
                <w:szCs w:val="18"/>
              </w:rPr>
              <w:t xml:space="preserve">The form in the PDF format shall be uploaded in the Proforma Invoice tab. </w:t>
            </w:r>
          </w:p>
          <w:p w14:paraId="0756A4EC" w14:textId="77777777" w:rsidR="004177CD" w:rsidRPr="002E1343" w:rsidRDefault="004177CD" w:rsidP="00E272E3">
            <w:pPr>
              <w:ind w:left="-70"/>
              <w:rPr>
                <w:rFonts w:ascii="Century Gothic" w:hAnsi="Century Gothic" w:cs="Tahoma"/>
                <w:i/>
                <w:iCs/>
                <w:sz w:val="18"/>
                <w:szCs w:val="18"/>
              </w:rPr>
            </w:pPr>
            <w:r w:rsidRPr="002E1343">
              <w:rPr>
                <w:rFonts w:ascii="Century Gothic" w:hAnsi="Century Gothic"/>
                <w:i/>
                <w:iCs/>
                <w:sz w:val="18"/>
                <w:szCs w:val="18"/>
              </w:rPr>
              <w:t xml:space="preserve">Tenderers are not allowed to amend the content of the form in any way.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2E1343" w:rsidRDefault="004177CD" w:rsidP="00E272E3">
            <w:pPr>
              <w:rPr>
                <w:rFonts w:ascii="Century Gothic" w:hAnsi="Century Gothic" w:cs="Tahoma"/>
                <w:sz w:val="18"/>
                <w:szCs w:val="18"/>
              </w:rPr>
            </w:pPr>
            <w:r w:rsidRPr="002E1343">
              <w:rPr>
                <w:rFonts w:ascii="Century Gothic" w:hAnsi="Century Gothic"/>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2E1343" w:rsidRDefault="004177CD" w:rsidP="00E272E3">
            <w:pPr>
              <w:rPr>
                <w:rFonts w:ascii="Century Gothic" w:hAnsi="Century Gothic" w:cs="Tahoma"/>
                <w:sz w:val="18"/>
                <w:szCs w:val="18"/>
              </w:rPr>
            </w:pPr>
            <w:r w:rsidRPr="002E1343">
              <w:rPr>
                <w:rFonts w:ascii="Century Gothic" w:hAnsi="Century Gothic"/>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2E1343" w:rsidRDefault="004177CD" w:rsidP="00E272E3">
            <w:pPr>
              <w:rPr>
                <w:rFonts w:ascii="Century Gothic" w:hAnsi="Century Gothic" w:cs="Tahoma"/>
                <w:sz w:val="18"/>
                <w:szCs w:val="18"/>
              </w:rPr>
            </w:pPr>
            <w:r w:rsidRPr="002E1343">
              <w:rPr>
                <w:rFonts w:ascii="Century Gothic" w:hAnsi="Century Gothic"/>
                <w:sz w:val="18"/>
                <w:szCs w:val="18"/>
              </w:rPr>
              <w:t> </w:t>
            </w:r>
          </w:p>
        </w:tc>
      </w:tr>
      <w:tr w:rsidR="00184085" w:rsidRPr="002E1343"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2E1343" w:rsidRDefault="004177CD" w:rsidP="00E272E3">
            <w:pPr>
              <w:spacing w:after="120"/>
              <w:ind w:left="82" w:right="-57"/>
              <w:rPr>
                <w:rFonts w:ascii="Century Gothic" w:hAnsi="Century Gothic" w:cs="Tahoma"/>
                <w:b/>
                <w:sz w:val="16"/>
                <w:szCs w:val="16"/>
              </w:rPr>
            </w:pPr>
            <w:r w:rsidRPr="002E1343">
              <w:rPr>
                <w:rFonts w:ascii="Century Gothic" w:hAnsi="Century Gothic"/>
                <w:b/>
                <w:sz w:val="16"/>
                <w:szCs w:val="16"/>
              </w:rPr>
              <w:t>EMPLOYER</w:t>
            </w:r>
          </w:p>
        </w:tc>
        <w:tc>
          <w:tcPr>
            <w:tcW w:w="6100" w:type="dxa"/>
          </w:tcPr>
          <w:p w14:paraId="7F54F019" w14:textId="4B142974" w:rsidR="004177CD" w:rsidRPr="002E1343" w:rsidRDefault="004177CD" w:rsidP="00E272E3">
            <w:pPr>
              <w:spacing w:line="288" w:lineRule="auto"/>
              <w:ind w:left="79" w:right="-57"/>
              <w:rPr>
                <w:rFonts w:ascii="Century Gothic" w:hAnsi="Century Gothic" w:cs="Tahoma"/>
                <w:b/>
                <w:sz w:val="16"/>
                <w:szCs w:val="16"/>
              </w:rPr>
            </w:pPr>
            <w:r w:rsidRPr="002E1343">
              <w:rPr>
                <w:rFonts w:ascii="Century Gothic" w:hAnsi="Century Gothic"/>
                <w:b/>
                <w:sz w:val="16"/>
                <w:szCs w:val="16"/>
              </w:rPr>
              <w:t xml:space="preserve">PREMOGOVNIK VELENJE, d. o. o., Partizanska cesta 78, </w:t>
            </w:r>
          </w:p>
          <w:p w14:paraId="788BF5CD" w14:textId="77777777" w:rsidR="004177CD" w:rsidRPr="002E1343" w:rsidRDefault="004177CD" w:rsidP="00E272E3">
            <w:pPr>
              <w:spacing w:line="288" w:lineRule="auto"/>
              <w:ind w:left="79" w:right="-57"/>
              <w:rPr>
                <w:rFonts w:ascii="Century Gothic" w:hAnsi="Century Gothic" w:cs="Tahoma"/>
                <w:b/>
                <w:sz w:val="16"/>
                <w:szCs w:val="16"/>
              </w:rPr>
            </w:pPr>
            <w:r w:rsidRPr="002E1343">
              <w:rPr>
                <w:rFonts w:ascii="Century Gothic" w:hAnsi="Century Gothic"/>
                <w:b/>
                <w:sz w:val="16"/>
                <w:szCs w:val="16"/>
              </w:rPr>
              <w:t>3320 VELENJE</w:t>
            </w:r>
          </w:p>
        </w:tc>
      </w:tr>
      <w:tr w:rsidR="00184085" w:rsidRPr="002E1343"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184085" w:rsidRPr="002E1343" w:rsidRDefault="00184085" w:rsidP="00184085">
            <w:pPr>
              <w:spacing w:after="120" w:line="276" w:lineRule="auto"/>
              <w:ind w:left="82" w:right="-57"/>
              <w:rPr>
                <w:rFonts w:ascii="Century Gothic" w:hAnsi="Century Gothic" w:cs="Tahoma"/>
                <w:b/>
                <w:sz w:val="16"/>
                <w:szCs w:val="16"/>
              </w:rPr>
            </w:pPr>
            <w:r w:rsidRPr="002E1343">
              <w:rPr>
                <w:rFonts w:ascii="Century Gothic" w:hAnsi="Century Gothic"/>
                <w:b/>
                <w:sz w:val="16"/>
                <w:szCs w:val="16"/>
              </w:rPr>
              <w:t>PUBLIC CONTRACT No.</w:t>
            </w:r>
          </w:p>
        </w:tc>
        <w:tc>
          <w:tcPr>
            <w:tcW w:w="6100" w:type="dxa"/>
          </w:tcPr>
          <w:p w14:paraId="2483E552" w14:textId="3FE0E125" w:rsidR="00184085" w:rsidRPr="002E1343" w:rsidRDefault="00184085" w:rsidP="00184085">
            <w:pPr>
              <w:spacing w:after="120"/>
              <w:ind w:left="82" w:right="-57"/>
              <w:rPr>
                <w:rFonts w:ascii="Century Gothic" w:hAnsi="Century Gothic" w:cs="Tahoma"/>
                <w:b/>
                <w:iCs/>
                <w:kern w:val="28"/>
                <w:sz w:val="16"/>
                <w:szCs w:val="16"/>
              </w:rPr>
            </w:pPr>
            <w:r w:rsidRPr="002E1343">
              <w:rPr>
                <w:rFonts w:ascii="Century Gothic" w:hAnsi="Century Gothic"/>
                <w:b/>
                <w:sz w:val="18"/>
                <w:szCs w:val="18"/>
              </w:rPr>
              <w:t>NP-0658/2023</w:t>
            </w:r>
          </w:p>
        </w:tc>
      </w:tr>
      <w:tr w:rsidR="00184085" w:rsidRPr="002E1343"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184085" w:rsidRPr="002E1343" w:rsidRDefault="00184085" w:rsidP="00184085">
            <w:pPr>
              <w:spacing w:after="120" w:line="276" w:lineRule="auto"/>
              <w:ind w:left="82" w:right="-57"/>
              <w:rPr>
                <w:rFonts w:ascii="Century Gothic" w:hAnsi="Century Gothic" w:cs="Tahoma"/>
                <w:b/>
                <w:sz w:val="16"/>
                <w:szCs w:val="16"/>
              </w:rPr>
            </w:pPr>
            <w:r w:rsidRPr="002E1343">
              <w:br w:type="page"/>
            </w:r>
            <w:r w:rsidRPr="002E1343">
              <w:rPr>
                <w:rFonts w:ascii="Century Gothic" w:hAnsi="Century Gothic"/>
                <w:b/>
                <w:sz w:val="16"/>
                <w:szCs w:val="16"/>
              </w:rPr>
              <w:t>ITEM</w:t>
            </w:r>
          </w:p>
        </w:tc>
        <w:tc>
          <w:tcPr>
            <w:tcW w:w="6100" w:type="dxa"/>
          </w:tcPr>
          <w:p w14:paraId="0C5060FF" w14:textId="25DC0365" w:rsidR="00184085" w:rsidRPr="002E1343" w:rsidRDefault="0024569D" w:rsidP="00184085">
            <w:pPr>
              <w:spacing w:after="120"/>
              <w:ind w:left="82" w:right="-57"/>
              <w:rPr>
                <w:rFonts w:ascii="Century Gothic" w:hAnsi="Century Gothic" w:cs="Tahoma"/>
                <w:b/>
                <w:sz w:val="16"/>
                <w:szCs w:val="16"/>
              </w:rPr>
            </w:pPr>
            <w:r w:rsidRPr="002E1343">
              <w:rPr>
                <w:rFonts w:ascii="Century Gothic" w:hAnsi="Century Gothic"/>
                <w:b/>
                <w:sz w:val="20"/>
              </w:rPr>
              <w:t>CONSTRUCTION OF MINE ROADWAYS AND RECONSTRUCTION OF FACILITIES IN THE VELENJE COAL MINE</w:t>
            </w:r>
          </w:p>
        </w:tc>
      </w:tr>
    </w:tbl>
    <w:p w14:paraId="30190BBF" w14:textId="77777777" w:rsidR="004177CD" w:rsidRPr="002E1343" w:rsidRDefault="004177CD" w:rsidP="004177CD">
      <w:pPr>
        <w:spacing w:after="160" w:line="259"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184085" w:rsidRPr="002E1343" w14:paraId="0B459D4B" w14:textId="77777777" w:rsidTr="00A02A30">
        <w:trPr>
          <w:trHeight w:val="565"/>
        </w:trPr>
        <w:tc>
          <w:tcPr>
            <w:tcW w:w="3274" w:type="dxa"/>
          </w:tcPr>
          <w:p w14:paraId="4BE47934" w14:textId="77777777" w:rsidR="004177CD" w:rsidRPr="002E1343" w:rsidRDefault="004177CD" w:rsidP="00E272E3">
            <w:pPr>
              <w:spacing w:after="120"/>
              <w:ind w:left="82" w:right="-57"/>
              <w:rPr>
                <w:rFonts w:ascii="Century Gothic" w:hAnsi="Century Gothic" w:cs="Tahoma"/>
                <w:b/>
                <w:sz w:val="16"/>
                <w:szCs w:val="16"/>
              </w:rPr>
            </w:pPr>
            <w:r w:rsidRPr="002E1343">
              <w:rPr>
                <w:rFonts w:ascii="Century Gothic" w:hAnsi="Century Gothic"/>
                <w:b/>
                <w:sz w:val="16"/>
                <w:szCs w:val="16"/>
              </w:rPr>
              <w:t>TENDERER</w:t>
            </w:r>
          </w:p>
        </w:tc>
        <w:tc>
          <w:tcPr>
            <w:tcW w:w="6121" w:type="dxa"/>
          </w:tcPr>
          <w:p w14:paraId="170A9011" w14:textId="77777777" w:rsidR="004177CD" w:rsidRPr="002E1343" w:rsidRDefault="004177CD" w:rsidP="00E272E3">
            <w:pPr>
              <w:spacing w:after="120"/>
              <w:ind w:left="82" w:right="-57"/>
              <w:rPr>
                <w:rFonts w:ascii="Century Gothic" w:hAnsi="Century Gothic" w:cs="Tahoma"/>
                <w:b/>
                <w:sz w:val="16"/>
                <w:szCs w:val="16"/>
              </w:rPr>
            </w:pPr>
          </w:p>
        </w:tc>
      </w:tr>
      <w:tr w:rsidR="00184085" w:rsidRPr="002E1343" w14:paraId="79A986C3" w14:textId="77777777" w:rsidTr="001E4C6C">
        <w:trPr>
          <w:trHeight w:val="420"/>
        </w:trPr>
        <w:tc>
          <w:tcPr>
            <w:tcW w:w="3274" w:type="dxa"/>
          </w:tcPr>
          <w:p w14:paraId="08AFF3CE" w14:textId="77777777" w:rsidR="004177CD" w:rsidRPr="002E1343" w:rsidRDefault="004177CD" w:rsidP="00E272E3">
            <w:pPr>
              <w:spacing w:after="120" w:line="276" w:lineRule="auto"/>
              <w:ind w:left="82" w:right="-57"/>
              <w:rPr>
                <w:rFonts w:ascii="Century Gothic" w:hAnsi="Century Gothic" w:cs="Tahoma"/>
                <w:b/>
                <w:sz w:val="16"/>
                <w:szCs w:val="16"/>
              </w:rPr>
            </w:pPr>
            <w:r w:rsidRPr="002E1343">
              <w:rPr>
                <w:rFonts w:ascii="Century Gothic" w:hAnsi="Century Gothic"/>
                <w:b/>
                <w:sz w:val="16"/>
                <w:szCs w:val="16"/>
              </w:rPr>
              <w:t>TENDER NUMBER</w:t>
            </w:r>
          </w:p>
        </w:tc>
        <w:tc>
          <w:tcPr>
            <w:tcW w:w="6121" w:type="dxa"/>
          </w:tcPr>
          <w:p w14:paraId="6128EA18" w14:textId="77777777" w:rsidR="004177CD" w:rsidRPr="002E1343" w:rsidRDefault="004177CD" w:rsidP="00E272E3">
            <w:pPr>
              <w:spacing w:after="120" w:line="276" w:lineRule="auto"/>
              <w:ind w:left="82" w:right="-57"/>
              <w:jc w:val="center"/>
              <w:rPr>
                <w:rFonts w:ascii="Century Gothic" w:hAnsi="Century Gothic" w:cs="Tahoma"/>
                <w:i/>
                <w:sz w:val="16"/>
                <w:szCs w:val="16"/>
              </w:rPr>
            </w:pPr>
          </w:p>
        </w:tc>
      </w:tr>
      <w:tr w:rsidR="00184085" w:rsidRPr="002E1343" w14:paraId="00DC3B9D" w14:textId="77777777" w:rsidTr="001E4C6C">
        <w:trPr>
          <w:trHeight w:val="713"/>
        </w:trPr>
        <w:tc>
          <w:tcPr>
            <w:tcW w:w="3274" w:type="dxa"/>
          </w:tcPr>
          <w:p w14:paraId="77A3E431" w14:textId="77777777" w:rsidR="004177CD" w:rsidRPr="002E1343" w:rsidRDefault="004177CD" w:rsidP="00E272E3">
            <w:pPr>
              <w:spacing w:after="120" w:line="276" w:lineRule="auto"/>
              <w:ind w:left="82" w:right="-57"/>
              <w:rPr>
                <w:rFonts w:ascii="Century Gothic" w:hAnsi="Century Gothic" w:cs="Tahoma"/>
                <w:b/>
                <w:sz w:val="16"/>
                <w:szCs w:val="16"/>
              </w:rPr>
            </w:pPr>
            <w:r w:rsidRPr="002E1343">
              <w:rPr>
                <w:rFonts w:ascii="Century Gothic" w:hAnsi="Century Gothic"/>
                <w:b/>
                <w:sz w:val="16"/>
                <w:szCs w:val="16"/>
              </w:rPr>
              <w:t>MANNER OF SUBMITTING THE TENDER</w:t>
            </w:r>
          </w:p>
        </w:tc>
        <w:tc>
          <w:tcPr>
            <w:tcW w:w="6121" w:type="dxa"/>
          </w:tcPr>
          <w:p w14:paraId="657627A8" w14:textId="77777777" w:rsidR="004177CD" w:rsidRPr="002E1343" w:rsidRDefault="004177CD" w:rsidP="00E272E3">
            <w:pPr>
              <w:spacing w:after="120" w:line="276" w:lineRule="auto"/>
              <w:ind w:left="82" w:right="-57"/>
              <w:rPr>
                <w:rFonts w:ascii="Century Gothic" w:hAnsi="Century Gothic" w:cs="Tahoma"/>
                <w:b/>
                <w:i/>
                <w:sz w:val="16"/>
                <w:szCs w:val="16"/>
              </w:rPr>
            </w:pPr>
            <w:r w:rsidRPr="002E1343">
              <w:rPr>
                <w:rFonts w:ascii="Century Gothic" w:hAnsi="Century Gothic"/>
                <w:sz w:val="16"/>
                <w:szCs w:val="16"/>
              </w:rPr>
              <w:t xml:space="preserve">a) independent </w:t>
            </w:r>
            <w:r w:rsidRPr="002E1343">
              <w:rPr>
                <w:rFonts w:ascii="Century Gothic" w:hAnsi="Century Gothic"/>
                <w:sz w:val="16"/>
                <w:szCs w:val="16"/>
              </w:rPr>
              <w:tab/>
              <w:t xml:space="preserve">     b) with subcontractors        c) joint tender </w:t>
            </w:r>
            <w:r w:rsidRPr="002E1343">
              <w:rPr>
                <w:rFonts w:ascii="Century Gothic" w:hAnsi="Century Gothic"/>
                <w:sz w:val="16"/>
                <w:szCs w:val="16"/>
              </w:rPr>
              <w:tab/>
              <w:t xml:space="preserve">                      </w:t>
            </w:r>
            <w:r w:rsidRPr="002E1343">
              <w:rPr>
                <w:rFonts w:ascii="Century Gothic" w:hAnsi="Century Gothic"/>
                <w:i/>
                <w:sz w:val="16"/>
                <w:szCs w:val="16"/>
              </w:rPr>
              <w:t>(please circle as appropriate)</w:t>
            </w:r>
          </w:p>
        </w:tc>
      </w:tr>
    </w:tbl>
    <w:p w14:paraId="5B76AE36" w14:textId="27F21E67" w:rsidR="00A02A30" w:rsidRPr="002E1343" w:rsidRDefault="00A02A30" w:rsidP="00A02A30">
      <w:pPr>
        <w:spacing w:before="0" w:line="288" w:lineRule="auto"/>
        <w:rPr>
          <w:rFonts w:ascii="Century Gothic" w:hAnsi="Century Gothic" w:cs="Tahoma"/>
          <w:b/>
          <w:iCs/>
          <w:color w:val="FF0000"/>
          <w:kern w:val="28"/>
          <w:sz w:val="18"/>
          <w:szCs w:val="18"/>
        </w:rPr>
      </w:pPr>
    </w:p>
    <w:p w14:paraId="52DF499A" w14:textId="77777777" w:rsidR="0024569D" w:rsidRPr="002E1343" w:rsidRDefault="0024569D" w:rsidP="00A02A30">
      <w:pPr>
        <w:spacing w:before="0" w:line="288" w:lineRule="auto"/>
        <w:rPr>
          <w:rFonts w:ascii="Century Gothic" w:hAnsi="Century Gothic" w:cs="Tahoma"/>
          <w:b/>
          <w:iCs/>
          <w:color w:val="FF0000"/>
          <w:kern w:val="28"/>
          <w:sz w:val="18"/>
          <w:szCs w:val="18"/>
        </w:rPr>
      </w:pPr>
    </w:p>
    <w:p w14:paraId="39079F41" w14:textId="77777777" w:rsidR="0024569D" w:rsidRPr="002E1343" w:rsidRDefault="0024569D" w:rsidP="0024569D">
      <w:pPr>
        <w:rPr>
          <w:rFonts w:ascii="Century Gothic" w:hAnsi="Century Gothic"/>
          <w:i/>
          <w:iCs/>
          <w:sz w:val="16"/>
          <w:szCs w:val="16"/>
        </w:rPr>
      </w:pPr>
      <w:r w:rsidRPr="002E1343">
        <w:rPr>
          <w:rFonts w:ascii="Century Gothic" w:hAnsi="Century Gothic"/>
          <w:i/>
          <w:iCs/>
          <w:sz w:val="16"/>
          <w:szCs w:val="16"/>
        </w:rPr>
        <w:t>The tenderer shall fill in the value for the lot they are applying for!</w:t>
      </w:r>
    </w:p>
    <w:p w14:paraId="0E8516E9" w14:textId="001AA57E" w:rsidR="00975240" w:rsidRPr="002E1343" w:rsidRDefault="00975240" w:rsidP="00A02A30">
      <w:pPr>
        <w:spacing w:before="0" w:line="288" w:lineRule="auto"/>
        <w:rPr>
          <w:rFonts w:ascii="Century Gothic" w:hAnsi="Century Gothic" w:cs="Tahoma"/>
          <w:bCs/>
          <w:iCs/>
          <w:kern w:val="28"/>
          <w:sz w:val="18"/>
          <w:szCs w:val="18"/>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8"/>
        <w:gridCol w:w="3497"/>
        <w:gridCol w:w="1797"/>
        <w:gridCol w:w="1797"/>
        <w:gridCol w:w="1797"/>
      </w:tblGrid>
      <w:tr w:rsidR="0048477D" w:rsidRPr="002E1343" w14:paraId="72DE735D" w14:textId="4BDCEE3A" w:rsidTr="005B2C77">
        <w:trPr>
          <w:trHeight w:val="583"/>
        </w:trPr>
        <w:tc>
          <w:tcPr>
            <w:tcW w:w="548" w:type="dxa"/>
            <w:shd w:val="clear" w:color="000000" w:fill="F2F2F2"/>
            <w:vAlign w:val="center"/>
            <w:hideMark/>
          </w:tcPr>
          <w:p w14:paraId="0925810B" w14:textId="77777777" w:rsidR="0048477D" w:rsidRPr="002E1343" w:rsidRDefault="0048477D" w:rsidP="0048477D">
            <w:pPr>
              <w:jc w:val="center"/>
              <w:rPr>
                <w:rFonts w:ascii="Century Gothic" w:hAnsi="Century Gothic" w:cs="Tahoma"/>
                <w:b/>
                <w:bCs/>
                <w:sz w:val="16"/>
                <w:szCs w:val="16"/>
              </w:rPr>
            </w:pPr>
            <w:r w:rsidRPr="002E1343">
              <w:rPr>
                <w:rFonts w:ascii="Century Gothic" w:hAnsi="Century Gothic"/>
                <w:b/>
                <w:bCs/>
                <w:sz w:val="16"/>
                <w:szCs w:val="16"/>
              </w:rPr>
              <w:t>Lot</w:t>
            </w:r>
          </w:p>
        </w:tc>
        <w:tc>
          <w:tcPr>
            <w:tcW w:w="3497" w:type="dxa"/>
            <w:shd w:val="clear" w:color="000000" w:fill="F2F2F2"/>
            <w:vAlign w:val="center"/>
            <w:hideMark/>
          </w:tcPr>
          <w:p w14:paraId="3028FB63" w14:textId="77777777" w:rsidR="0048477D" w:rsidRPr="002E1343" w:rsidRDefault="0048477D" w:rsidP="0048477D">
            <w:pPr>
              <w:jc w:val="center"/>
              <w:rPr>
                <w:rFonts w:ascii="Century Gothic" w:hAnsi="Century Gothic" w:cs="Tahoma"/>
                <w:b/>
                <w:bCs/>
                <w:sz w:val="16"/>
                <w:szCs w:val="16"/>
              </w:rPr>
            </w:pPr>
            <w:r w:rsidRPr="002E1343">
              <w:rPr>
                <w:rFonts w:ascii="Century Gothic" w:hAnsi="Century Gothic"/>
                <w:b/>
                <w:bCs/>
                <w:sz w:val="16"/>
                <w:szCs w:val="16"/>
              </w:rPr>
              <w:t>ITEM NAME</w:t>
            </w:r>
          </w:p>
        </w:tc>
        <w:tc>
          <w:tcPr>
            <w:tcW w:w="1797" w:type="dxa"/>
            <w:shd w:val="clear" w:color="000000" w:fill="F2F2F2"/>
            <w:vAlign w:val="center"/>
            <w:hideMark/>
          </w:tcPr>
          <w:p w14:paraId="0A5ED357" w14:textId="1923E506" w:rsidR="0048477D" w:rsidRPr="002E1343" w:rsidRDefault="0048477D" w:rsidP="0048477D">
            <w:pPr>
              <w:jc w:val="center"/>
              <w:rPr>
                <w:rFonts w:ascii="Century Gothic" w:hAnsi="Century Gothic" w:cs="Tahoma"/>
                <w:b/>
                <w:bCs/>
                <w:sz w:val="16"/>
                <w:szCs w:val="16"/>
              </w:rPr>
            </w:pPr>
            <w:r w:rsidRPr="002E1343">
              <w:rPr>
                <w:rFonts w:ascii="Century Gothic" w:hAnsi="Century Gothic"/>
                <w:b/>
                <w:bCs/>
                <w:sz w:val="16"/>
                <w:szCs w:val="16"/>
              </w:rPr>
              <w:t xml:space="preserve">ESTIMATED TOTAL VALUE         in EUR </w:t>
            </w:r>
            <w:r w:rsidR="002E1343">
              <w:rPr>
                <w:rFonts w:ascii="Century Gothic" w:hAnsi="Century Gothic"/>
                <w:b/>
                <w:bCs/>
                <w:sz w:val="16"/>
                <w:szCs w:val="16"/>
              </w:rPr>
              <w:t>excl</w:t>
            </w:r>
            <w:r w:rsidRPr="002E1343">
              <w:rPr>
                <w:rFonts w:ascii="Century Gothic" w:hAnsi="Century Gothic"/>
                <w:b/>
                <w:bCs/>
                <w:sz w:val="16"/>
                <w:szCs w:val="16"/>
              </w:rPr>
              <w:t>. VAT</w:t>
            </w:r>
          </w:p>
        </w:tc>
        <w:tc>
          <w:tcPr>
            <w:tcW w:w="1797" w:type="dxa"/>
            <w:shd w:val="clear" w:color="000000" w:fill="F2F2F2"/>
          </w:tcPr>
          <w:p w14:paraId="1B21C715" w14:textId="73713852" w:rsidR="0048477D" w:rsidRPr="002E1343" w:rsidRDefault="0048477D" w:rsidP="0048477D">
            <w:pPr>
              <w:jc w:val="center"/>
              <w:rPr>
                <w:rFonts w:ascii="Century Gothic" w:hAnsi="Century Gothic" w:cs="Tahoma"/>
                <w:b/>
                <w:bCs/>
                <w:sz w:val="16"/>
                <w:szCs w:val="16"/>
              </w:rPr>
            </w:pPr>
            <w:r w:rsidRPr="002E1343">
              <w:rPr>
                <w:rFonts w:ascii="Century Gothic" w:hAnsi="Century Gothic"/>
                <w:b/>
                <w:bCs/>
                <w:sz w:val="16"/>
                <w:szCs w:val="16"/>
              </w:rPr>
              <w:t>VAT</w:t>
            </w:r>
          </w:p>
        </w:tc>
        <w:tc>
          <w:tcPr>
            <w:tcW w:w="1797" w:type="dxa"/>
            <w:shd w:val="clear" w:color="000000" w:fill="F2F2F2"/>
            <w:vAlign w:val="center"/>
          </w:tcPr>
          <w:p w14:paraId="75AC0D6B" w14:textId="52DAFD77" w:rsidR="0048477D" w:rsidRPr="002E1343" w:rsidRDefault="0048477D" w:rsidP="0048477D">
            <w:pPr>
              <w:jc w:val="center"/>
              <w:rPr>
                <w:rFonts w:ascii="Century Gothic" w:hAnsi="Century Gothic" w:cs="Tahoma"/>
                <w:b/>
                <w:bCs/>
                <w:sz w:val="16"/>
                <w:szCs w:val="16"/>
              </w:rPr>
            </w:pPr>
            <w:r w:rsidRPr="002E1343">
              <w:rPr>
                <w:rFonts w:ascii="Century Gothic" w:hAnsi="Century Gothic"/>
                <w:b/>
                <w:bCs/>
                <w:sz w:val="16"/>
                <w:szCs w:val="16"/>
              </w:rPr>
              <w:t>ESTIMATED TOTAL VALUE         in EUR incl. VAT</w:t>
            </w:r>
          </w:p>
        </w:tc>
      </w:tr>
      <w:tr w:rsidR="0048477D" w:rsidRPr="002E1343" w14:paraId="0A235CFB" w14:textId="648BC6B8" w:rsidTr="0048477D">
        <w:trPr>
          <w:trHeight w:val="555"/>
        </w:trPr>
        <w:tc>
          <w:tcPr>
            <w:tcW w:w="548" w:type="dxa"/>
            <w:shd w:val="clear" w:color="auto" w:fill="auto"/>
            <w:hideMark/>
          </w:tcPr>
          <w:p w14:paraId="5AFCB0EB" w14:textId="77777777" w:rsidR="0048477D" w:rsidRPr="002E1343" w:rsidRDefault="0048477D" w:rsidP="0048477D">
            <w:pPr>
              <w:rPr>
                <w:rFonts w:ascii="Century Gothic" w:hAnsi="Century Gothic" w:cs="Tahoma"/>
                <w:sz w:val="16"/>
                <w:szCs w:val="16"/>
              </w:rPr>
            </w:pPr>
            <w:r w:rsidRPr="002E1343">
              <w:rPr>
                <w:rFonts w:ascii="Century Gothic" w:hAnsi="Century Gothic"/>
                <w:sz w:val="16"/>
                <w:szCs w:val="16"/>
              </w:rPr>
              <w:t>1</w:t>
            </w:r>
          </w:p>
        </w:tc>
        <w:tc>
          <w:tcPr>
            <w:tcW w:w="3497" w:type="dxa"/>
            <w:shd w:val="clear" w:color="auto" w:fill="auto"/>
          </w:tcPr>
          <w:p w14:paraId="6CDA411D" w14:textId="466B7F59" w:rsidR="0048477D" w:rsidRPr="002E1343" w:rsidRDefault="0048477D" w:rsidP="0048477D">
            <w:pPr>
              <w:rPr>
                <w:rFonts w:ascii="Century Gothic" w:hAnsi="Century Gothic" w:cs="Calibri"/>
                <w:sz w:val="16"/>
                <w:szCs w:val="16"/>
              </w:rPr>
            </w:pPr>
            <w:r w:rsidRPr="002E1343">
              <w:rPr>
                <w:rFonts w:ascii="Century Gothic" w:hAnsi="Century Gothic"/>
                <w:sz w:val="18"/>
                <w:szCs w:val="18"/>
              </w:rPr>
              <w:t>LOT 1: CONSTRUCTION OF STABILE MINE ROADWAYS</w:t>
            </w:r>
          </w:p>
        </w:tc>
        <w:tc>
          <w:tcPr>
            <w:tcW w:w="1797" w:type="dxa"/>
            <w:shd w:val="clear" w:color="auto" w:fill="auto"/>
            <w:vAlign w:val="bottom"/>
          </w:tcPr>
          <w:p w14:paraId="1E219A26" w14:textId="77777777" w:rsidR="0048477D" w:rsidRPr="002E1343" w:rsidRDefault="0048477D" w:rsidP="0048477D">
            <w:pPr>
              <w:jc w:val="center"/>
              <w:rPr>
                <w:rFonts w:ascii="Century Gothic" w:hAnsi="Century Gothic" w:cs="Tahoma"/>
                <w:sz w:val="16"/>
                <w:szCs w:val="16"/>
              </w:rPr>
            </w:pPr>
          </w:p>
        </w:tc>
        <w:tc>
          <w:tcPr>
            <w:tcW w:w="1797" w:type="dxa"/>
          </w:tcPr>
          <w:p w14:paraId="0521DBD0" w14:textId="77777777" w:rsidR="0048477D" w:rsidRPr="002E1343" w:rsidRDefault="0048477D" w:rsidP="0048477D">
            <w:pPr>
              <w:jc w:val="center"/>
              <w:rPr>
                <w:rFonts w:ascii="Century Gothic" w:hAnsi="Century Gothic" w:cs="Tahoma"/>
                <w:sz w:val="16"/>
                <w:szCs w:val="16"/>
              </w:rPr>
            </w:pPr>
          </w:p>
        </w:tc>
        <w:tc>
          <w:tcPr>
            <w:tcW w:w="1797" w:type="dxa"/>
          </w:tcPr>
          <w:p w14:paraId="61535CA1" w14:textId="77777777" w:rsidR="0048477D" w:rsidRPr="002E1343" w:rsidRDefault="0048477D" w:rsidP="0048477D">
            <w:pPr>
              <w:jc w:val="center"/>
              <w:rPr>
                <w:rFonts w:ascii="Century Gothic" w:hAnsi="Century Gothic" w:cs="Tahoma"/>
                <w:sz w:val="16"/>
                <w:szCs w:val="16"/>
              </w:rPr>
            </w:pPr>
          </w:p>
        </w:tc>
      </w:tr>
      <w:tr w:rsidR="0048477D" w:rsidRPr="002E1343" w14:paraId="4AE9A05D" w14:textId="561579E2" w:rsidTr="0048477D">
        <w:trPr>
          <w:trHeight w:val="555"/>
        </w:trPr>
        <w:tc>
          <w:tcPr>
            <w:tcW w:w="548" w:type="dxa"/>
            <w:shd w:val="clear" w:color="auto" w:fill="auto"/>
          </w:tcPr>
          <w:p w14:paraId="2CE6DC4C" w14:textId="18E000D6" w:rsidR="0048477D" w:rsidRPr="002E1343" w:rsidRDefault="0048477D" w:rsidP="0048477D">
            <w:pPr>
              <w:rPr>
                <w:rFonts w:ascii="Century Gothic" w:hAnsi="Century Gothic" w:cs="Tahoma"/>
                <w:sz w:val="16"/>
                <w:szCs w:val="16"/>
              </w:rPr>
            </w:pPr>
            <w:r w:rsidRPr="002E1343">
              <w:rPr>
                <w:rFonts w:ascii="Century Gothic" w:hAnsi="Century Gothic"/>
                <w:sz w:val="16"/>
                <w:szCs w:val="16"/>
              </w:rPr>
              <w:t>2</w:t>
            </w:r>
          </w:p>
        </w:tc>
        <w:tc>
          <w:tcPr>
            <w:tcW w:w="3497" w:type="dxa"/>
            <w:shd w:val="clear" w:color="auto" w:fill="auto"/>
          </w:tcPr>
          <w:p w14:paraId="2F9E17EB" w14:textId="3F33ECE8" w:rsidR="0048477D" w:rsidRPr="002E1343" w:rsidRDefault="0048477D" w:rsidP="0048477D">
            <w:pPr>
              <w:rPr>
                <w:rFonts w:ascii="Century Gothic" w:hAnsi="Century Gothic" w:cs="Calibri"/>
                <w:sz w:val="16"/>
                <w:szCs w:val="16"/>
              </w:rPr>
            </w:pPr>
            <w:r w:rsidRPr="002E1343">
              <w:rPr>
                <w:rFonts w:ascii="Century Gothic" w:hAnsi="Century Gothic"/>
                <w:sz w:val="18"/>
                <w:szCs w:val="18"/>
              </w:rPr>
              <w:t>LOT 2:  CONSTRUCTION OF MINE FACE ROADWAYS</w:t>
            </w:r>
          </w:p>
        </w:tc>
        <w:tc>
          <w:tcPr>
            <w:tcW w:w="1797" w:type="dxa"/>
            <w:shd w:val="clear" w:color="auto" w:fill="auto"/>
            <w:vAlign w:val="bottom"/>
          </w:tcPr>
          <w:p w14:paraId="43FC8E3D" w14:textId="77777777" w:rsidR="0048477D" w:rsidRPr="002E1343" w:rsidRDefault="0048477D" w:rsidP="0048477D">
            <w:pPr>
              <w:jc w:val="center"/>
              <w:rPr>
                <w:rFonts w:ascii="Century Gothic" w:hAnsi="Century Gothic" w:cs="Tahoma"/>
                <w:sz w:val="16"/>
                <w:szCs w:val="16"/>
              </w:rPr>
            </w:pPr>
          </w:p>
        </w:tc>
        <w:tc>
          <w:tcPr>
            <w:tcW w:w="1797" w:type="dxa"/>
          </w:tcPr>
          <w:p w14:paraId="6AB7EC25" w14:textId="77777777" w:rsidR="0048477D" w:rsidRPr="002E1343" w:rsidRDefault="0048477D" w:rsidP="0048477D">
            <w:pPr>
              <w:jc w:val="center"/>
              <w:rPr>
                <w:rFonts w:ascii="Century Gothic" w:hAnsi="Century Gothic" w:cs="Tahoma"/>
                <w:sz w:val="16"/>
                <w:szCs w:val="16"/>
              </w:rPr>
            </w:pPr>
          </w:p>
        </w:tc>
        <w:tc>
          <w:tcPr>
            <w:tcW w:w="1797" w:type="dxa"/>
          </w:tcPr>
          <w:p w14:paraId="10F1B470" w14:textId="77777777" w:rsidR="0048477D" w:rsidRPr="002E1343" w:rsidRDefault="0048477D" w:rsidP="0048477D">
            <w:pPr>
              <w:jc w:val="center"/>
              <w:rPr>
                <w:rFonts w:ascii="Century Gothic" w:hAnsi="Century Gothic" w:cs="Tahoma"/>
                <w:sz w:val="16"/>
                <w:szCs w:val="16"/>
              </w:rPr>
            </w:pPr>
          </w:p>
        </w:tc>
      </w:tr>
      <w:tr w:rsidR="0048477D" w:rsidRPr="002E1343" w14:paraId="357ABC60" w14:textId="23A3DE4B" w:rsidTr="0048477D">
        <w:trPr>
          <w:trHeight w:val="555"/>
        </w:trPr>
        <w:tc>
          <w:tcPr>
            <w:tcW w:w="548" w:type="dxa"/>
            <w:shd w:val="clear" w:color="auto" w:fill="auto"/>
          </w:tcPr>
          <w:p w14:paraId="4D00000A" w14:textId="0942B254" w:rsidR="0048477D" w:rsidRPr="002E1343" w:rsidRDefault="0048477D" w:rsidP="0048477D">
            <w:pPr>
              <w:rPr>
                <w:rFonts w:ascii="Century Gothic" w:hAnsi="Century Gothic" w:cs="Tahoma"/>
                <w:sz w:val="16"/>
                <w:szCs w:val="16"/>
              </w:rPr>
            </w:pPr>
            <w:r w:rsidRPr="002E1343">
              <w:rPr>
                <w:rFonts w:ascii="Century Gothic" w:hAnsi="Century Gothic"/>
                <w:sz w:val="16"/>
                <w:szCs w:val="16"/>
              </w:rPr>
              <w:t>3</w:t>
            </w:r>
          </w:p>
        </w:tc>
        <w:tc>
          <w:tcPr>
            <w:tcW w:w="3497" w:type="dxa"/>
            <w:shd w:val="clear" w:color="auto" w:fill="auto"/>
          </w:tcPr>
          <w:p w14:paraId="140E6C35" w14:textId="15175158" w:rsidR="0048477D" w:rsidRPr="002E1343" w:rsidRDefault="0048477D" w:rsidP="0048477D">
            <w:pPr>
              <w:rPr>
                <w:rFonts w:ascii="Century Gothic" w:hAnsi="Century Gothic" w:cs="Calibri"/>
                <w:sz w:val="16"/>
                <w:szCs w:val="16"/>
              </w:rPr>
            </w:pPr>
            <w:r w:rsidRPr="002E1343">
              <w:rPr>
                <w:rFonts w:ascii="Century Gothic" w:hAnsi="Century Gothic"/>
                <w:sz w:val="18"/>
                <w:szCs w:val="18"/>
              </w:rPr>
              <w:t>LOT 3:  CONSTRUCTION OF SUBSTITUTE ROADWAYS AFTER ROCK BURST</w:t>
            </w:r>
          </w:p>
        </w:tc>
        <w:tc>
          <w:tcPr>
            <w:tcW w:w="1797" w:type="dxa"/>
            <w:shd w:val="clear" w:color="auto" w:fill="auto"/>
            <w:vAlign w:val="bottom"/>
          </w:tcPr>
          <w:p w14:paraId="02BD5BE3" w14:textId="77777777" w:rsidR="0048477D" w:rsidRPr="002E1343" w:rsidRDefault="0048477D" w:rsidP="0048477D">
            <w:pPr>
              <w:jc w:val="center"/>
              <w:rPr>
                <w:rFonts w:ascii="Century Gothic" w:hAnsi="Century Gothic" w:cs="Tahoma"/>
                <w:sz w:val="16"/>
                <w:szCs w:val="16"/>
              </w:rPr>
            </w:pPr>
          </w:p>
        </w:tc>
        <w:tc>
          <w:tcPr>
            <w:tcW w:w="1797" w:type="dxa"/>
          </w:tcPr>
          <w:p w14:paraId="55E0FC60" w14:textId="77777777" w:rsidR="0048477D" w:rsidRPr="002E1343" w:rsidRDefault="0048477D" w:rsidP="0048477D">
            <w:pPr>
              <w:jc w:val="center"/>
              <w:rPr>
                <w:rFonts w:ascii="Century Gothic" w:hAnsi="Century Gothic" w:cs="Tahoma"/>
                <w:sz w:val="16"/>
                <w:szCs w:val="16"/>
              </w:rPr>
            </w:pPr>
          </w:p>
        </w:tc>
        <w:tc>
          <w:tcPr>
            <w:tcW w:w="1797" w:type="dxa"/>
          </w:tcPr>
          <w:p w14:paraId="6093A029" w14:textId="77777777" w:rsidR="0048477D" w:rsidRPr="002E1343" w:rsidRDefault="0048477D" w:rsidP="0048477D">
            <w:pPr>
              <w:jc w:val="center"/>
              <w:rPr>
                <w:rFonts w:ascii="Century Gothic" w:hAnsi="Century Gothic" w:cs="Tahoma"/>
                <w:sz w:val="16"/>
                <w:szCs w:val="16"/>
              </w:rPr>
            </w:pPr>
          </w:p>
        </w:tc>
      </w:tr>
      <w:tr w:rsidR="0048477D" w:rsidRPr="002E1343" w14:paraId="5EF20406" w14:textId="1A743896" w:rsidTr="0048477D">
        <w:trPr>
          <w:trHeight w:val="555"/>
        </w:trPr>
        <w:tc>
          <w:tcPr>
            <w:tcW w:w="548" w:type="dxa"/>
            <w:shd w:val="clear" w:color="auto" w:fill="auto"/>
          </w:tcPr>
          <w:p w14:paraId="09AC81FE" w14:textId="5F2CA984" w:rsidR="0048477D" w:rsidRPr="002E1343" w:rsidRDefault="0048477D" w:rsidP="0048477D">
            <w:pPr>
              <w:rPr>
                <w:rFonts w:ascii="Century Gothic" w:hAnsi="Century Gothic" w:cs="Tahoma"/>
                <w:sz w:val="16"/>
                <w:szCs w:val="16"/>
              </w:rPr>
            </w:pPr>
            <w:r w:rsidRPr="002E1343">
              <w:rPr>
                <w:rFonts w:ascii="Century Gothic" w:hAnsi="Century Gothic"/>
                <w:sz w:val="16"/>
                <w:szCs w:val="16"/>
              </w:rPr>
              <w:t>4</w:t>
            </w:r>
          </w:p>
        </w:tc>
        <w:tc>
          <w:tcPr>
            <w:tcW w:w="3497" w:type="dxa"/>
            <w:shd w:val="clear" w:color="auto" w:fill="auto"/>
          </w:tcPr>
          <w:p w14:paraId="3A03962F" w14:textId="0027D908" w:rsidR="0048477D" w:rsidRPr="002E1343" w:rsidRDefault="0048477D" w:rsidP="0048477D">
            <w:pPr>
              <w:rPr>
                <w:rFonts w:ascii="Century Gothic" w:hAnsi="Century Gothic" w:cs="Calibri"/>
                <w:sz w:val="16"/>
                <w:szCs w:val="16"/>
              </w:rPr>
            </w:pPr>
            <w:r w:rsidRPr="002E1343">
              <w:rPr>
                <w:rFonts w:ascii="Century Gothic" w:hAnsi="Century Gothic"/>
                <w:sz w:val="18"/>
                <w:szCs w:val="18"/>
              </w:rPr>
              <w:t>LOT 4:  OTHER MINING CONSTRUCTION WORKS</w:t>
            </w:r>
          </w:p>
        </w:tc>
        <w:tc>
          <w:tcPr>
            <w:tcW w:w="1797" w:type="dxa"/>
            <w:shd w:val="clear" w:color="auto" w:fill="auto"/>
            <w:vAlign w:val="bottom"/>
          </w:tcPr>
          <w:p w14:paraId="44612C6C" w14:textId="77777777" w:rsidR="0048477D" w:rsidRPr="002E1343" w:rsidRDefault="0048477D" w:rsidP="0048477D">
            <w:pPr>
              <w:jc w:val="center"/>
              <w:rPr>
                <w:rFonts w:ascii="Century Gothic" w:hAnsi="Century Gothic" w:cs="Tahoma"/>
                <w:sz w:val="16"/>
                <w:szCs w:val="16"/>
              </w:rPr>
            </w:pPr>
          </w:p>
        </w:tc>
        <w:tc>
          <w:tcPr>
            <w:tcW w:w="1797" w:type="dxa"/>
          </w:tcPr>
          <w:p w14:paraId="0CB20E9E" w14:textId="77777777" w:rsidR="0048477D" w:rsidRPr="002E1343" w:rsidRDefault="0048477D" w:rsidP="0048477D">
            <w:pPr>
              <w:jc w:val="center"/>
              <w:rPr>
                <w:rFonts w:ascii="Century Gothic" w:hAnsi="Century Gothic" w:cs="Tahoma"/>
                <w:sz w:val="16"/>
                <w:szCs w:val="16"/>
              </w:rPr>
            </w:pPr>
          </w:p>
        </w:tc>
        <w:tc>
          <w:tcPr>
            <w:tcW w:w="1797" w:type="dxa"/>
          </w:tcPr>
          <w:p w14:paraId="77AB9759" w14:textId="77777777" w:rsidR="0048477D" w:rsidRPr="002E1343" w:rsidRDefault="0048477D" w:rsidP="0048477D">
            <w:pPr>
              <w:jc w:val="center"/>
              <w:rPr>
                <w:rFonts w:ascii="Century Gothic" w:hAnsi="Century Gothic" w:cs="Tahoma"/>
                <w:sz w:val="16"/>
                <w:szCs w:val="16"/>
              </w:rPr>
            </w:pPr>
          </w:p>
        </w:tc>
      </w:tr>
    </w:tbl>
    <w:p w14:paraId="312C537E" w14:textId="4BF65F68" w:rsidR="00975240" w:rsidRPr="002E1343" w:rsidRDefault="00947576" w:rsidP="00947576">
      <w:pPr>
        <w:spacing w:before="0" w:line="288" w:lineRule="auto"/>
        <w:jc w:val="center"/>
        <w:rPr>
          <w:rFonts w:ascii="Century Gothic" w:hAnsi="Century Gothic" w:cs="Tahoma"/>
          <w:i/>
          <w:iCs/>
          <w:sz w:val="14"/>
          <w:szCs w:val="14"/>
        </w:rPr>
      </w:pPr>
      <w:r w:rsidRPr="002E1343">
        <w:rPr>
          <w:rFonts w:ascii="Century Gothic" w:hAnsi="Century Gothic"/>
          <w:i/>
          <w:iCs/>
          <w:sz w:val="14"/>
          <w:szCs w:val="14"/>
        </w:rPr>
        <w:t>Please round the price and the value to two (2) decimals.</w:t>
      </w:r>
    </w:p>
    <w:p w14:paraId="512BC187" w14:textId="77777777" w:rsidR="00E07F9D" w:rsidRPr="002E1343" w:rsidRDefault="00E07F9D" w:rsidP="00E07F9D">
      <w:pPr>
        <w:spacing w:before="0" w:line="288" w:lineRule="auto"/>
        <w:jc w:val="center"/>
        <w:rPr>
          <w:rFonts w:ascii="Century Gothic" w:hAnsi="Century Gothic" w:cs="Tahoma"/>
          <w:b/>
          <w:iCs/>
          <w:kern w:val="28"/>
          <w:sz w:val="18"/>
          <w:szCs w:val="18"/>
        </w:rPr>
      </w:pPr>
    </w:p>
    <w:p w14:paraId="33D5CF94" w14:textId="77777777" w:rsidR="00E07F9D" w:rsidRPr="002E1343" w:rsidRDefault="00E07F9D" w:rsidP="00E07F9D">
      <w:pPr>
        <w:spacing w:before="0" w:line="288" w:lineRule="auto"/>
        <w:jc w:val="center"/>
        <w:rPr>
          <w:rFonts w:ascii="Century Gothic" w:hAnsi="Century Gothic" w:cs="Tahoma"/>
          <w:b/>
          <w:iCs/>
          <w:kern w:val="28"/>
          <w:sz w:val="18"/>
          <w:szCs w:val="18"/>
        </w:rPr>
      </w:pP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184085" w:rsidRPr="002E1343" w14:paraId="633E8A98" w14:textId="77777777" w:rsidTr="00A02A30">
        <w:trPr>
          <w:trHeight w:val="558"/>
        </w:trPr>
        <w:tc>
          <w:tcPr>
            <w:tcW w:w="9450" w:type="dxa"/>
            <w:gridSpan w:val="7"/>
            <w:tcBorders>
              <w:top w:val="nil"/>
              <w:left w:val="nil"/>
              <w:bottom w:val="nil"/>
              <w:right w:val="nil"/>
            </w:tcBorders>
            <w:shd w:val="clear" w:color="000000" w:fill="FFFFFF"/>
            <w:hideMark/>
          </w:tcPr>
          <w:p w14:paraId="6B5E06E1" w14:textId="0BC77F7E" w:rsidR="00947576" w:rsidRPr="002E1343" w:rsidRDefault="00947576" w:rsidP="00947576">
            <w:pPr>
              <w:spacing w:before="0" w:line="288" w:lineRule="auto"/>
              <w:rPr>
                <w:rFonts w:ascii="Century Gothic" w:hAnsi="Century Gothic" w:cs="Tahoma"/>
                <w:b/>
                <w:iCs/>
                <w:kern w:val="28"/>
                <w:sz w:val="18"/>
                <w:szCs w:val="18"/>
              </w:rPr>
            </w:pPr>
            <w:r w:rsidRPr="002E1343">
              <w:rPr>
                <w:rFonts w:ascii="Century Gothic" w:hAnsi="Century Gothic"/>
                <w:b/>
                <w:iCs/>
                <w:sz w:val="18"/>
                <w:szCs w:val="18"/>
              </w:rPr>
              <w:t>SERVICE IMPLEMENTATION DEADLINE:</w:t>
            </w:r>
          </w:p>
          <w:p w14:paraId="113ACB58" w14:textId="47970E6A" w:rsidR="00947576" w:rsidRPr="002E1343" w:rsidRDefault="00947576" w:rsidP="00947576">
            <w:pPr>
              <w:spacing w:before="0" w:line="288" w:lineRule="auto"/>
              <w:rPr>
                <w:rFonts w:ascii="Century Gothic" w:hAnsi="Century Gothic" w:cs="Tahoma"/>
                <w:bCs/>
                <w:sz w:val="18"/>
                <w:szCs w:val="18"/>
              </w:rPr>
            </w:pPr>
            <w:r w:rsidRPr="002E1343">
              <w:rPr>
                <w:rFonts w:ascii="Century Gothic" w:hAnsi="Century Gothic"/>
                <w:bCs/>
                <w:sz w:val="18"/>
                <w:szCs w:val="18"/>
              </w:rPr>
              <w:t>The deadline for implementing the contract in full shall be 31 December 2026</w:t>
            </w:r>
          </w:p>
          <w:p w14:paraId="3C3386FD" w14:textId="77777777" w:rsidR="00947576" w:rsidRPr="002E1343" w:rsidRDefault="00947576" w:rsidP="00947576">
            <w:pPr>
              <w:spacing w:line="288" w:lineRule="auto"/>
              <w:ind w:left="720"/>
              <w:contextualSpacing/>
              <w:rPr>
                <w:rFonts w:cs="Tahoma"/>
                <w:b/>
                <w:bCs/>
                <w:sz w:val="18"/>
                <w:szCs w:val="18"/>
              </w:rPr>
            </w:pPr>
          </w:p>
          <w:p w14:paraId="619666BB" w14:textId="77777777" w:rsidR="00947576" w:rsidRPr="002E1343" w:rsidRDefault="00947576" w:rsidP="00947576">
            <w:pPr>
              <w:spacing w:before="0" w:line="288" w:lineRule="auto"/>
              <w:rPr>
                <w:rFonts w:ascii="Century Gothic" w:hAnsi="Century Gothic" w:cs="Tahoma"/>
                <w:b/>
                <w:iCs/>
                <w:kern w:val="28"/>
                <w:sz w:val="18"/>
                <w:szCs w:val="18"/>
              </w:rPr>
            </w:pPr>
            <w:r w:rsidRPr="002E1343">
              <w:rPr>
                <w:rFonts w:ascii="Century Gothic" w:hAnsi="Century Gothic"/>
                <w:b/>
                <w:iCs/>
                <w:sz w:val="18"/>
                <w:szCs w:val="18"/>
              </w:rPr>
              <w:t xml:space="preserve">PAYMENT DEADLINE: </w:t>
            </w:r>
          </w:p>
          <w:p w14:paraId="1966992E" w14:textId="5518E3BD" w:rsidR="00947576" w:rsidRPr="002E1343" w:rsidRDefault="0024569D" w:rsidP="00A02A30">
            <w:pPr>
              <w:spacing w:before="0" w:line="288" w:lineRule="auto"/>
              <w:rPr>
                <w:rFonts w:ascii="Century Gothic" w:hAnsi="Century Gothic" w:cs="Tahoma"/>
                <w:sz w:val="18"/>
                <w:szCs w:val="18"/>
              </w:rPr>
            </w:pPr>
            <w:r w:rsidRPr="002E1343">
              <w:rPr>
                <w:rFonts w:ascii="Century Gothic" w:hAnsi="Century Gothic"/>
                <w:bCs/>
                <w:sz w:val="18"/>
                <w:szCs w:val="18"/>
              </w:rPr>
              <w:t>The employer undertakes to pay the invoice for the services provided within thirty (30) days of the receipt of correctly issued invoice.</w:t>
            </w:r>
            <w:r w:rsidRPr="002E1343">
              <w:rPr>
                <w:rFonts w:ascii="Century Gothic" w:hAnsi="Century Gothic"/>
                <w:sz w:val="18"/>
                <w:szCs w:val="18"/>
              </w:rPr>
              <w:t xml:space="preserve"> The invoice shall state the number of the current account, order number and number: NP-0658/2023.</w:t>
            </w:r>
          </w:p>
          <w:p w14:paraId="2258659D" w14:textId="77777777" w:rsidR="0024569D" w:rsidRPr="002E1343" w:rsidRDefault="0024569D" w:rsidP="00A02A30">
            <w:pPr>
              <w:spacing w:before="0" w:line="288" w:lineRule="auto"/>
              <w:rPr>
                <w:rFonts w:ascii="Century Gothic" w:hAnsi="Century Gothic" w:cs="Tahoma"/>
                <w:b/>
                <w:iCs/>
                <w:kern w:val="28"/>
                <w:sz w:val="18"/>
                <w:szCs w:val="18"/>
              </w:rPr>
            </w:pPr>
          </w:p>
          <w:p w14:paraId="0239F444" w14:textId="50B7AB9B" w:rsidR="001E4C6C" w:rsidRPr="002E1343" w:rsidRDefault="004177CD" w:rsidP="00A02A30">
            <w:pPr>
              <w:spacing w:before="0" w:line="288" w:lineRule="auto"/>
              <w:rPr>
                <w:rFonts w:ascii="Century Gothic" w:hAnsi="Century Gothic" w:cs="Tahoma"/>
                <w:b/>
                <w:bCs/>
                <w:sz w:val="18"/>
                <w:szCs w:val="18"/>
              </w:rPr>
            </w:pPr>
            <w:r w:rsidRPr="002E1343">
              <w:rPr>
                <w:rFonts w:ascii="Century Gothic" w:hAnsi="Century Gothic"/>
                <w:b/>
                <w:iCs/>
                <w:sz w:val="18"/>
                <w:szCs w:val="18"/>
              </w:rPr>
              <w:t>VALIDITY OF THE TENDER:</w:t>
            </w:r>
          </w:p>
          <w:p w14:paraId="518B2CB2" w14:textId="734AA69A" w:rsidR="004177CD" w:rsidRPr="002E1343" w:rsidRDefault="00A02A30" w:rsidP="00A02A30">
            <w:pPr>
              <w:spacing w:before="0" w:line="288" w:lineRule="auto"/>
              <w:rPr>
                <w:rFonts w:ascii="Century Gothic" w:hAnsi="Century Gothic" w:cs="Tahoma"/>
                <w:sz w:val="18"/>
                <w:szCs w:val="18"/>
              </w:rPr>
            </w:pPr>
            <w:r w:rsidRPr="002E1343">
              <w:rPr>
                <w:rFonts w:ascii="Century Gothic" w:hAnsi="Century Gothic"/>
                <w:sz w:val="18"/>
                <w:szCs w:val="18"/>
              </w:rPr>
              <w:t xml:space="preserve"> The initial tender shall be valid for at least ninety (90) days from the opening thereof.</w:t>
            </w:r>
          </w:p>
        </w:tc>
      </w:tr>
      <w:tr w:rsidR="00184085" w:rsidRPr="002E1343" w14:paraId="23E7E4A1" w14:textId="77777777" w:rsidTr="00947576">
        <w:trPr>
          <w:trHeight w:val="139"/>
        </w:trPr>
        <w:tc>
          <w:tcPr>
            <w:tcW w:w="1348" w:type="dxa"/>
            <w:tcBorders>
              <w:top w:val="nil"/>
              <w:left w:val="nil"/>
              <w:bottom w:val="nil"/>
              <w:right w:val="nil"/>
            </w:tcBorders>
            <w:shd w:val="clear" w:color="000000" w:fill="FFFFFF"/>
            <w:noWrap/>
            <w:vAlign w:val="bottom"/>
            <w:hideMark/>
          </w:tcPr>
          <w:p w14:paraId="7157D291" w14:textId="6F68343D" w:rsidR="00BB1467" w:rsidRPr="002E1343" w:rsidRDefault="004177CD" w:rsidP="009216CA">
            <w:pPr>
              <w:rPr>
                <w:rFonts w:ascii="Century Gothic" w:hAnsi="Century Gothic" w:cs="Tahoma"/>
                <w:color w:val="FF0000"/>
                <w:sz w:val="18"/>
                <w:szCs w:val="18"/>
              </w:rPr>
            </w:pPr>
            <w:r w:rsidRPr="002E1343">
              <w:rPr>
                <w:rFonts w:ascii="Century Gothic" w:hAnsi="Century Gothic"/>
                <w:color w:val="FF0000"/>
                <w:sz w:val="18"/>
                <w:szCs w:val="18"/>
              </w:rPr>
              <w:t> </w:t>
            </w:r>
          </w:p>
        </w:tc>
        <w:tc>
          <w:tcPr>
            <w:tcW w:w="1350" w:type="dxa"/>
            <w:tcBorders>
              <w:top w:val="nil"/>
              <w:left w:val="nil"/>
              <w:bottom w:val="nil"/>
              <w:right w:val="nil"/>
            </w:tcBorders>
            <w:shd w:val="clear" w:color="000000" w:fill="FFFFFF"/>
            <w:noWrap/>
            <w:vAlign w:val="bottom"/>
            <w:hideMark/>
          </w:tcPr>
          <w:p w14:paraId="67680DFF" w14:textId="313F29A2" w:rsidR="00947576" w:rsidRPr="002E1343" w:rsidRDefault="004177CD" w:rsidP="00E272E3">
            <w:pPr>
              <w:rPr>
                <w:rFonts w:ascii="Century Gothic" w:hAnsi="Century Gothic" w:cs="Tahoma"/>
                <w:color w:val="FF0000"/>
                <w:sz w:val="18"/>
                <w:szCs w:val="18"/>
              </w:rPr>
            </w:pPr>
            <w:r w:rsidRPr="002E1343">
              <w:rPr>
                <w:rFonts w:ascii="Century Gothic" w:hAnsi="Century Gothic"/>
                <w:color w:val="FF0000"/>
                <w:sz w:val="18"/>
                <w:szCs w:val="18"/>
              </w:rPr>
              <w:t> </w:t>
            </w:r>
          </w:p>
          <w:p w14:paraId="5135ED5A" w14:textId="12FBF80F" w:rsidR="00947576" w:rsidRPr="002E1343" w:rsidRDefault="00947576" w:rsidP="00E272E3">
            <w:pPr>
              <w:rPr>
                <w:rFonts w:ascii="Century Gothic" w:hAnsi="Century Gothic" w:cs="Tahoma"/>
                <w:color w:val="FF0000"/>
                <w:sz w:val="18"/>
                <w:szCs w:val="18"/>
              </w:rPr>
            </w:pPr>
          </w:p>
        </w:tc>
        <w:tc>
          <w:tcPr>
            <w:tcW w:w="1350" w:type="dxa"/>
            <w:tcBorders>
              <w:top w:val="nil"/>
              <w:left w:val="nil"/>
              <w:bottom w:val="nil"/>
              <w:right w:val="nil"/>
            </w:tcBorders>
            <w:shd w:val="clear" w:color="000000" w:fill="FFFFFF"/>
            <w:noWrap/>
            <w:vAlign w:val="bottom"/>
            <w:hideMark/>
          </w:tcPr>
          <w:p w14:paraId="1CDF6619" w14:textId="77777777" w:rsidR="004177CD" w:rsidRPr="002E1343" w:rsidRDefault="004177CD" w:rsidP="00E272E3">
            <w:pPr>
              <w:rPr>
                <w:rFonts w:ascii="Century Gothic" w:hAnsi="Century Gothic" w:cs="Tahoma"/>
                <w:color w:val="FF0000"/>
                <w:sz w:val="18"/>
                <w:szCs w:val="18"/>
              </w:rPr>
            </w:pPr>
            <w:r w:rsidRPr="002E1343">
              <w:rPr>
                <w:rFonts w:ascii="Century Gothic" w:hAnsi="Century Gothic"/>
                <w:color w:val="FF0000"/>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2E1343" w:rsidRDefault="004177CD" w:rsidP="00E272E3">
            <w:pPr>
              <w:rPr>
                <w:rFonts w:ascii="Century Gothic" w:hAnsi="Century Gothic" w:cs="Tahoma"/>
                <w:sz w:val="18"/>
                <w:szCs w:val="18"/>
              </w:rPr>
            </w:pPr>
            <w:r w:rsidRPr="002E1343">
              <w:rPr>
                <w:rFonts w:ascii="Century Gothic" w:hAnsi="Century Gothic"/>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2E1343" w:rsidRDefault="004177CD" w:rsidP="00E272E3">
            <w:pPr>
              <w:rPr>
                <w:rFonts w:ascii="Century Gothic" w:hAnsi="Century Gothic" w:cs="Tahoma"/>
                <w:color w:val="FF0000"/>
                <w:sz w:val="18"/>
                <w:szCs w:val="18"/>
              </w:rPr>
            </w:pPr>
            <w:r w:rsidRPr="002E1343">
              <w:rPr>
                <w:rFonts w:ascii="Century Gothic" w:hAnsi="Century Gothic"/>
                <w:color w:val="FF0000"/>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2E1343" w:rsidRDefault="004177CD" w:rsidP="00E272E3">
            <w:pPr>
              <w:rPr>
                <w:rFonts w:ascii="Century Gothic" w:hAnsi="Century Gothic" w:cs="Tahoma"/>
                <w:color w:val="FF0000"/>
                <w:sz w:val="18"/>
                <w:szCs w:val="18"/>
              </w:rPr>
            </w:pPr>
            <w:r w:rsidRPr="002E1343">
              <w:rPr>
                <w:rFonts w:ascii="Century Gothic" w:hAnsi="Century Gothic"/>
                <w:color w:val="FF0000"/>
                <w:sz w:val="18"/>
                <w:szCs w:val="18"/>
              </w:rPr>
              <w:t> </w:t>
            </w:r>
          </w:p>
        </w:tc>
        <w:tc>
          <w:tcPr>
            <w:tcW w:w="1352" w:type="dxa"/>
            <w:tcBorders>
              <w:top w:val="nil"/>
              <w:left w:val="nil"/>
              <w:bottom w:val="nil"/>
              <w:right w:val="nil"/>
            </w:tcBorders>
            <w:shd w:val="clear" w:color="000000" w:fill="FFFFFF"/>
            <w:noWrap/>
            <w:vAlign w:val="bottom"/>
            <w:hideMark/>
          </w:tcPr>
          <w:p w14:paraId="63147C0D" w14:textId="77777777" w:rsidR="004177CD" w:rsidRPr="002E1343" w:rsidRDefault="004177CD" w:rsidP="00E272E3">
            <w:pPr>
              <w:rPr>
                <w:rFonts w:ascii="Century Gothic" w:hAnsi="Century Gothic" w:cs="Tahoma"/>
                <w:color w:val="FF0000"/>
                <w:sz w:val="18"/>
                <w:szCs w:val="18"/>
              </w:rPr>
            </w:pPr>
            <w:r w:rsidRPr="002E1343">
              <w:rPr>
                <w:rFonts w:ascii="Century Gothic" w:hAnsi="Century Gothic"/>
                <w:color w:val="FF0000"/>
                <w:sz w:val="18"/>
                <w:szCs w:val="18"/>
              </w:rPr>
              <w:t> </w:t>
            </w:r>
          </w:p>
        </w:tc>
      </w:tr>
      <w:tr w:rsidR="00184085" w:rsidRPr="002E1343" w14:paraId="3DE57EBE" w14:textId="77777777" w:rsidTr="00A02A30">
        <w:trPr>
          <w:trHeight w:val="710"/>
        </w:trPr>
        <w:tc>
          <w:tcPr>
            <w:tcW w:w="9450" w:type="dxa"/>
            <w:gridSpan w:val="7"/>
            <w:tcBorders>
              <w:top w:val="nil"/>
              <w:left w:val="nil"/>
              <w:bottom w:val="nil"/>
              <w:right w:val="nil"/>
            </w:tcBorders>
            <w:shd w:val="clear" w:color="000000" w:fill="FFFFFF"/>
            <w:hideMark/>
          </w:tcPr>
          <w:p w14:paraId="4E3C40EE" w14:textId="77777777" w:rsidR="00947576" w:rsidRPr="002E1343" w:rsidRDefault="00947576" w:rsidP="00E272E3">
            <w:pPr>
              <w:rPr>
                <w:rFonts w:ascii="Century Gothic" w:hAnsi="Century Gothic" w:cs="Tahoma"/>
                <w:sz w:val="18"/>
                <w:szCs w:val="18"/>
              </w:rPr>
            </w:pPr>
          </w:p>
          <w:p w14:paraId="7C93670E" w14:textId="75413858" w:rsidR="004177CD" w:rsidRPr="002E1343" w:rsidRDefault="004177CD" w:rsidP="00E272E3">
            <w:pPr>
              <w:rPr>
                <w:rFonts w:ascii="Century Gothic" w:hAnsi="Century Gothic" w:cs="Tahoma"/>
                <w:i/>
                <w:iCs/>
                <w:sz w:val="16"/>
                <w:szCs w:val="16"/>
              </w:rPr>
            </w:pPr>
            <w:r w:rsidRPr="002E1343">
              <w:rPr>
                <w:rFonts w:ascii="Century Gothic" w:hAnsi="Century Gothic"/>
                <w:sz w:val="18"/>
                <w:szCs w:val="18"/>
              </w:rPr>
              <w:t>Place and date: …………………….                   Stamp                              Tenderer: ………………………….</w:t>
            </w:r>
            <w:r w:rsidRPr="002E1343">
              <w:rPr>
                <w:rFonts w:ascii="Century Gothic" w:hAnsi="Century Gothic"/>
                <w:sz w:val="18"/>
                <w:szCs w:val="18"/>
              </w:rPr>
              <w:br/>
            </w:r>
            <w:r w:rsidRPr="002E1343">
              <w:rPr>
                <w:rFonts w:ascii="Century Gothic" w:hAnsi="Century Gothic"/>
                <w:sz w:val="18"/>
                <w:szCs w:val="18"/>
              </w:rPr>
              <w:br/>
            </w:r>
          </w:p>
        </w:tc>
      </w:tr>
    </w:tbl>
    <w:p w14:paraId="032632F2" w14:textId="77777777" w:rsidR="0024569D" w:rsidRPr="002E1343" w:rsidRDefault="0024569D" w:rsidP="004177CD">
      <w:pPr>
        <w:pStyle w:val="Naslov2"/>
        <w:spacing w:before="0" w:after="0" w:line="288" w:lineRule="auto"/>
        <w:jc w:val="both"/>
        <w:rPr>
          <w:rFonts w:ascii="Century Gothic" w:hAnsi="Century Gothic" w:cs="Tahoma"/>
          <w:szCs w:val="18"/>
        </w:rPr>
      </w:pPr>
    </w:p>
    <w:p w14:paraId="3BFE7162" w14:textId="55998D66" w:rsidR="0024569D" w:rsidRPr="002E1343" w:rsidRDefault="0024569D">
      <w:pPr>
        <w:widowControl/>
        <w:overflowPunct/>
        <w:autoSpaceDE/>
        <w:autoSpaceDN/>
        <w:adjustRightInd/>
        <w:spacing w:before="0"/>
        <w:jc w:val="left"/>
        <w:textAlignment w:val="auto"/>
        <w:rPr>
          <w:rFonts w:ascii="Century Gothic" w:hAnsi="Century Gothic" w:cs="Tahoma"/>
          <w:b/>
          <w:iCs/>
          <w:kern w:val="28"/>
          <w:sz w:val="18"/>
          <w:szCs w:val="18"/>
        </w:rPr>
      </w:pPr>
      <w:r w:rsidRPr="002E1343">
        <w:rPr>
          <w:rFonts w:ascii="Century Gothic" w:hAnsi="Century Gothic"/>
          <w:i/>
          <w:iCs/>
          <w:sz w:val="16"/>
          <w:szCs w:val="16"/>
        </w:rPr>
        <w:t xml:space="preserve">Annex: Specification for individual lot (Excel file) </w:t>
      </w:r>
      <w:r w:rsidRPr="002E1343">
        <w:rPr>
          <w:rFonts w:ascii="Century Gothic" w:hAnsi="Century Gothic"/>
        </w:rPr>
        <w:br w:type="page"/>
      </w:r>
    </w:p>
    <w:p w14:paraId="055B45CF" w14:textId="6B7D2B99" w:rsidR="004177CD" w:rsidRPr="002E1343" w:rsidRDefault="004177CD" w:rsidP="004177CD">
      <w:pPr>
        <w:pStyle w:val="Naslov2"/>
        <w:spacing w:before="0" w:after="0" w:line="288" w:lineRule="auto"/>
        <w:jc w:val="both"/>
        <w:rPr>
          <w:rFonts w:ascii="Century Gothic" w:hAnsi="Century Gothic" w:cs="Tahoma"/>
          <w:szCs w:val="18"/>
        </w:rPr>
      </w:pPr>
      <w:bookmarkStart w:id="12" w:name="_Toc140780681"/>
      <w:r w:rsidRPr="002E1343">
        <w:rPr>
          <w:rFonts w:ascii="Century Gothic" w:hAnsi="Century Gothic"/>
          <w:szCs w:val="18"/>
        </w:rPr>
        <w:lastRenderedPageBreak/>
        <w:t>Form 3: Framework statement – ESPD</w:t>
      </w:r>
      <w:bookmarkEnd w:id="10"/>
      <w:bookmarkEnd w:id="12"/>
    </w:p>
    <w:p w14:paraId="1991CAF4" w14:textId="77777777" w:rsidR="004177CD" w:rsidRPr="002E1343" w:rsidRDefault="004177CD" w:rsidP="004177CD">
      <w:pPr>
        <w:spacing w:line="288" w:lineRule="auto"/>
        <w:rPr>
          <w:rFonts w:ascii="Century Gothic" w:hAnsi="Century Gothic" w:cs="Tahoma"/>
          <w:sz w:val="18"/>
          <w:szCs w:val="18"/>
        </w:rPr>
      </w:pPr>
    </w:p>
    <w:p w14:paraId="30D0A407" w14:textId="77777777" w:rsidR="00991E4F" w:rsidRPr="002E1343" w:rsidRDefault="00991E4F" w:rsidP="00991E4F">
      <w:pPr>
        <w:spacing w:line="288" w:lineRule="auto"/>
        <w:rPr>
          <w:rFonts w:ascii="Century Gothic" w:hAnsi="Century Gothic" w:cs="Tahoma"/>
          <w:sz w:val="18"/>
          <w:szCs w:val="18"/>
        </w:rPr>
      </w:pPr>
      <w:bookmarkStart w:id="13" w:name="_Toc507489338"/>
      <w:bookmarkStart w:id="14" w:name="_Toc446491190"/>
      <w:r w:rsidRPr="002E1343">
        <w:rPr>
          <w:rFonts w:ascii="Century Gothic" w:hAnsi="Century Gothic"/>
          <w:sz w:val="18"/>
          <w:szCs w:val="18"/>
        </w:rPr>
        <w:t>The ESPD shall consist of a formal statement by the economic operator that the relevant grounds for exclusion do not apply and that the relevant selection criteria are fulfilled, and shall provide the relevant information as required by the employer. The ESPD form shall also contain a formal statement to the effect that the economic operator will be able, upon request and without delay, to provide supporting documents evidencing the absence of grounds for exclusion or the fulfilment of the selection criteria.</w:t>
      </w:r>
    </w:p>
    <w:p w14:paraId="4F317DD4" w14:textId="77777777" w:rsidR="00991E4F" w:rsidRPr="002E1343" w:rsidRDefault="00991E4F" w:rsidP="00991E4F">
      <w:pPr>
        <w:spacing w:line="288" w:lineRule="auto"/>
        <w:rPr>
          <w:rFonts w:ascii="Century Gothic" w:hAnsi="Century Gothic" w:cs="Tahoma"/>
          <w:sz w:val="18"/>
          <w:szCs w:val="18"/>
        </w:rPr>
      </w:pPr>
    </w:p>
    <w:p w14:paraId="38B50D53" w14:textId="77777777" w:rsidR="00991E4F" w:rsidRPr="002E1343" w:rsidRDefault="00991E4F" w:rsidP="00991E4F">
      <w:pPr>
        <w:spacing w:line="288" w:lineRule="auto"/>
        <w:rPr>
          <w:rFonts w:ascii="Century Gothic" w:hAnsi="Century Gothic" w:cs="Tahoma"/>
          <w:sz w:val="18"/>
          <w:szCs w:val="18"/>
        </w:rPr>
      </w:pPr>
      <w:r w:rsidRPr="002E1343">
        <w:rPr>
          <w:rFonts w:ascii="Century Gothic" w:hAnsi="Century Gothic"/>
          <w:sz w:val="18"/>
          <w:szCs w:val="18"/>
        </w:rPr>
        <w:t>The data comprised in the ESPD form and/or supporting documents submitted by the economic operator must be valid.</w:t>
      </w:r>
    </w:p>
    <w:p w14:paraId="14CD04CB" w14:textId="77777777" w:rsidR="00991E4F" w:rsidRPr="002E1343" w:rsidRDefault="00991E4F" w:rsidP="00991E4F">
      <w:pPr>
        <w:spacing w:line="288" w:lineRule="auto"/>
        <w:rPr>
          <w:rFonts w:ascii="Century Gothic" w:hAnsi="Century Gothic" w:cs="Tahoma"/>
          <w:sz w:val="18"/>
          <w:szCs w:val="18"/>
        </w:rPr>
      </w:pPr>
    </w:p>
    <w:p w14:paraId="183D98D8" w14:textId="224F568A" w:rsidR="00991E4F" w:rsidRPr="002E1343" w:rsidRDefault="00991E4F" w:rsidP="00991E4F">
      <w:pPr>
        <w:spacing w:line="288" w:lineRule="auto"/>
        <w:rPr>
          <w:rFonts w:ascii="Century Gothic" w:hAnsi="Century Gothic" w:cs="Tahoma"/>
          <w:sz w:val="18"/>
          <w:szCs w:val="18"/>
        </w:rPr>
      </w:pPr>
      <w:r w:rsidRPr="002E1343">
        <w:rPr>
          <w:rFonts w:ascii="Century Gothic" w:hAnsi="Century Gothic"/>
          <w:sz w:val="18"/>
          <w:szCs w:val="18"/>
        </w:rPr>
        <w:t>The economic operator shall import the employer's ESPD form (an XML file) from the e-JN information system at the</w:t>
      </w:r>
      <w:r w:rsidRPr="002E1343">
        <w:rPr>
          <w:rFonts w:ascii="Century Gothic" w:hAnsi="Century Gothic"/>
          <w:b/>
          <w:bCs/>
          <w:color w:val="0000FF"/>
          <w:sz w:val="18"/>
          <w:szCs w:val="18"/>
          <w:u w:val="single"/>
        </w:rPr>
        <w:t xml:space="preserve"> following link:</w:t>
      </w:r>
      <w:r w:rsidRPr="002E1343">
        <w:rPr>
          <w:rFonts w:ascii="Century Gothic" w:hAnsi="Century Gothic"/>
          <w:b/>
          <w:bCs/>
          <w:color w:val="0000FF"/>
          <w:sz w:val="18"/>
          <w:szCs w:val="18"/>
        </w:rPr>
        <w:t xml:space="preserve"> </w:t>
      </w:r>
      <w:hyperlink r:id="rId17" w:history="1">
        <w:r w:rsidRPr="002E1343">
          <w:rPr>
            <w:rStyle w:val="Hiperpovezava"/>
            <w:rFonts w:ascii="Century Gothic" w:hAnsi="Century Gothic"/>
            <w:b/>
            <w:bCs/>
            <w:sz w:val="18"/>
            <w:szCs w:val="18"/>
          </w:rPr>
          <w:t>ESPD (gov.si)</w:t>
        </w:r>
      </w:hyperlink>
      <w:r w:rsidRPr="002E1343">
        <w:rPr>
          <w:rStyle w:val="Hiperpovezava"/>
          <w:rFonts w:ascii="Century Gothic" w:hAnsi="Century Gothic"/>
          <w:b/>
          <w:bCs/>
          <w:sz w:val="18"/>
          <w:szCs w:val="18"/>
        </w:rPr>
        <w:t xml:space="preserve"> </w:t>
      </w:r>
      <w:r w:rsidRPr="002E1343">
        <w:rPr>
          <w:rFonts w:ascii="Century Gothic" w:hAnsi="Century Gothic"/>
          <w:sz w:val="18"/>
          <w:szCs w:val="18"/>
        </w:rPr>
        <w:t>/ and shall insert the requested data directly into the form.</w:t>
      </w:r>
    </w:p>
    <w:p w14:paraId="0E1D59AF" w14:textId="77777777" w:rsidR="00991E4F" w:rsidRPr="002E1343" w:rsidRDefault="00991E4F" w:rsidP="00991E4F">
      <w:pPr>
        <w:spacing w:line="288" w:lineRule="auto"/>
        <w:rPr>
          <w:rFonts w:ascii="Century Gothic" w:hAnsi="Century Gothic" w:cs="Tahoma"/>
          <w:sz w:val="18"/>
          <w:szCs w:val="18"/>
        </w:rPr>
      </w:pPr>
    </w:p>
    <w:p w14:paraId="17063F6E" w14:textId="5E39E8C6" w:rsidR="00991E4F" w:rsidRPr="002E1343" w:rsidRDefault="00991E4F" w:rsidP="00991E4F">
      <w:pPr>
        <w:spacing w:line="288" w:lineRule="auto"/>
        <w:rPr>
          <w:rFonts w:ascii="Century Gothic" w:hAnsi="Century Gothic" w:cs="Tahoma"/>
          <w:sz w:val="18"/>
          <w:szCs w:val="18"/>
        </w:rPr>
      </w:pPr>
      <w:r w:rsidRPr="002E1343">
        <w:rPr>
          <w:rFonts w:ascii="Century Gothic" w:hAnsi="Century Gothic"/>
          <w:sz w:val="18"/>
          <w:szCs w:val="18"/>
        </w:rPr>
        <w:t xml:space="preserve">The completed and signed ESPD form shall be attached to the tender for all economic operators that participate in the tender in any way (tenderer, participating tenderers in the event of a joint tender, economic operators </w:t>
      </w:r>
      <w:r w:rsidR="002D293D" w:rsidRPr="002E1343">
        <w:rPr>
          <w:rFonts w:ascii="Century Gothic" w:hAnsi="Century Gothic"/>
          <w:sz w:val="18"/>
          <w:szCs w:val="18"/>
        </w:rPr>
        <w:t>whose</w:t>
      </w:r>
      <w:r w:rsidRPr="002E1343">
        <w:rPr>
          <w:rFonts w:ascii="Century Gothic" w:hAnsi="Century Gothic"/>
          <w:sz w:val="18"/>
          <w:szCs w:val="18"/>
        </w:rPr>
        <w:t xml:space="preserve"> capacities the tenderer and subcontractors refer</w:t>
      </w:r>
      <w:r w:rsidR="002D293D" w:rsidRPr="002E1343">
        <w:rPr>
          <w:rFonts w:ascii="Century Gothic" w:hAnsi="Century Gothic"/>
          <w:sz w:val="18"/>
          <w:szCs w:val="18"/>
        </w:rPr>
        <w:t xml:space="preserve"> to</w:t>
      </w:r>
      <w:r w:rsidRPr="002E1343">
        <w:rPr>
          <w:rFonts w:ascii="Century Gothic" w:hAnsi="Century Gothic"/>
          <w:sz w:val="18"/>
          <w:szCs w:val="18"/>
        </w:rPr>
        <w:t xml:space="preserve">).  </w:t>
      </w:r>
    </w:p>
    <w:p w14:paraId="65BC22EB" w14:textId="77777777" w:rsidR="00991E4F" w:rsidRPr="002E1343" w:rsidRDefault="00991E4F" w:rsidP="00991E4F">
      <w:pPr>
        <w:spacing w:line="288" w:lineRule="auto"/>
        <w:rPr>
          <w:rFonts w:ascii="Century Gothic" w:hAnsi="Century Gothic" w:cs="Tahoma"/>
          <w:sz w:val="18"/>
          <w:szCs w:val="18"/>
        </w:rPr>
      </w:pPr>
    </w:p>
    <w:p w14:paraId="7D9487E7" w14:textId="6EA3CCA4" w:rsidR="00991E4F" w:rsidRPr="002E1343" w:rsidRDefault="00991E4F" w:rsidP="00991E4F">
      <w:pPr>
        <w:spacing w:line="288" w:lineRule="auto"/>
        <w:rPr>
          <w:rFonts w:ascii="Century Gothic" w:hAnsi="Century Gothic" w:cs="Tahoma"/>
          <w:sz w:val="18"/>
          <w:szCs w:val="18"/>
        </w:rPr>
      </w:pPr>
      <w:r w:rsidRPr="002E1343">
        <w:rPr>
          <w:rFonts w:ascii="Century Gothic" w:hAnsi="Century Gothic"/>
          <w:sz w:val="18"/>
          <w:szCs w:val="18"/>
        </w:rPr>
        <w:t xml:space="preserve">The tenderer submitting their tender in the e-JN system shall upload their ESPD form under the heading “ESPD – tenderer”, while they shall upload the ESPD form of other participants under the heading “ESPD - other participants”. The tenderer submitting their tender in the e-JN system shall upload an electronically signed ESPD form in an .xml format or an unsigned ESPD form in an .xml format. However, in accordance with general terms and conditions that apply for the use of the e-JN information system, the unsigned form shall be deemed to constitute a legally binding document having the same effect as the signed one.  </w:t>
      </w:r>
    </w:p>
    <w:p w14:paraId="462EB6C2" w14:textId="77777777" w:rsidR="00991E4F" w:rsidRPr="002E1343" w:rsidRDefault="00991E4F" w:rsidP="00991E4F">
      <w:pPr>
        <w:spacing w:line="288" w:lineRule="auto"/>
        <w:rPr>
          <w:rFonts w:ascii="Century Gothic" w:hAnsi="Century Gothic" w:cs="Tahoma"/>
          <w:sz w:val="18"/>
          <w:szCs w:val="18"/>
        </w:rPr>
      </w:pPr>
    </w:p>
    <w:p w14:paraId="0926047A" w14:textId="77777777" w:rsidR="00991E4F" w:rsidRPr="002E1343" w:rsidRDefault="00991E4F" w:rsidP="00991E4F">
      <w:pPr>
        <w:spacing w:line="288" w:lineRule="auto"/>
        <w:rPr>
          <w:rFonts w:ascii="Century Gothic" w:hAnsi="Century Gothic" w:cs="Tahoma"/>
          <w:b/>
          <w:sz w:val="18"/>
          <w:szCs w:val="18"/>
        </w:rPr>
      </w:pPr>
      <w:r w:rsidRPr="002E1343">
        <w:rPr>
          <w:rFonts w:ascii="Century Gothic" w:hAnsi="Century Gothic"/>
          <w:sz w:val="18"/>
          <w:szCs w:val="18"/>
        </w:rPr>
        <w:t>Under the heading “ESPD - other participants” the tenderer shall upload the ESPD form in a .pdf format or an electronically signed form in an .xml format for other participants.</w:t>
      </w:r>
    </w:p>
    <w:p w14:paraId="12866130" w14:textId="77777777" w:rsidR="00991E4F" w:rsidRPr="002E1343" w:rsidRDefault="00991E4F" w:rsidP="00991E4F">
      <w:pPr>
        <w:spacing w:after="160" w:line="259" w:lineRule="auto"/>
        <w:rPr>
          <w:rFonts w:ascii="Century Gothic" w:hAnsi="Century Gothic" w:cs="Tahoma"/>
          <w:b/>
          <w:iCs/>
          <w:kern w:val="28"/>
          <w:sz w:val="18"/>
          <w:szCs w:val="18"/>
        </w:rPr>
      </w:pPr>
      <w:r w:rsidRPr="002E1343">
        <w:br w:type="page"/>
      </w:r>
    </w:p>
    <w:p w14:paraId="02F3253C" w14:textId="77777777" w:rsidR="004177CD" w:rsidRPr="002E1343" w:rsidRDefault="004177CD" w:rsidP="004177CD">
      <w:pPr>
        <w:pStyle w:val="Naslov2"/>
        <w:spacing w:before="0" w:after="0" w:line="288" w:lineRule="auto"/>
        <w:jc w:val="both"/>
        <w:rPr>
          <w:rFonts w:ascii="Century Gothic" w:hAnsi="Century Gothic" w:cs="Tahoma"/>
          <w:szCs w:val="18"/>
        </w:rPr>
      </w:pPr>
      <w:bookmarkStart w:id="15" w:name="_Toc140780682"/>
      <w:r w:rsidRPr="002E1343">
        <w:rPr>
          <w:rFonts w:ascii="Century Gothic" w:hAnsi="Century Gothic"/>
          <w:szCs w:val="18"/>
        </w:rPr>
        <w:lastRenderedPageBreak/>
        <w:t>Form 4: Statement under Article 35 of ZIntPK</w:t>
      </w:r>
      <w:bookmarkEnd w:id="13"/>
      <w:bookmarkEnd w:id="15"/>
    </w:p>
    <w:p w14:paraId="44E81310" w14:textId="77777777" w:rsidR="004177CD" w:rsidRPr="002E1343" w:rsidRDefault="004177CD" w:rsidP="004177CD">
      <w:pPr>
        <w:spacing w:line="288" w:lineRule="auto"/>
        <w:rPr>
          <w:rFonts w:ascii="Century Gothic" w:hAnsi="Century Gothic" w:cs="Tahoma"/>
          <w:sz w:val="18"/>
          <w:szCs w:val="18"/>
        </w:rPr>
      </w:pPr>
    </w:p>
    <w:p w14:paraId="1630235C" w14:textId="77777777" w:rsidR="004177CD" w:rsidRPr="002E1343" w:rsidRDefault="004177CD" w:rsidP="004177CD">
      <w:pPr>
        <w:spacing w:line="288" w:lineRule="auto"/>
        <w:rPr>
          <w:rFonts w:ascii="Century Gothic" w:hAnsi="Century Gothic" w:cs="Tahoma"/>
          <w:sz w:val="18"/>
          <w:szCs w:val="18"/>
        </w:rPr>
      </w:pPr>
    </w:p>
    <w:p w14:paraId="4FC94308" w14:textId="3DC293ED" w:rsidR="004177CD" w:rsidRPr="002E1343" w:rsidRDefault="004177CD" w:rsidP="00A05A6B">
      <w:pPr>
        <w:spacing w:line="288" w:lineRule="auto"/>
        <w:rPr>
          <w:rFonts w:ascii="Century Gothic" w:hAnsi="Century Gothic" w:cs="Tahoma"/>
          <w:sz w:val="18"/>
          <w:szCs w:val="18"/>
        </w:rPr>
      </w:pPr>
      <w:r w:rsidRPr="002E1343">
        <w:rPr>
          <w:rFonts w:ascii="Century Gothic" w:hAnsi="Century Gothic"/>
          <w:sz w:val="18"/>
          <w:szCs w:val="18"/>
        </w:rPr>
        <w:t xml:space="preserve">In the procedure for conducting the public contract for the supply of goods </w:t>
      </w:r>
      <w:r w:rsidRPr="002E1343">
        <w:rPr>
          <w:rFonts w:ascii="Century Gothic" w:hAnsi="Century Gothic"/>
          <w:b/>
          <w:bCs/>
          <w:sz w:val="18"/>
          <w:szCs w:val="18"/>
        </w:rPr>
        <w:t>“CONSTRUCTION OF MINE ROADWAYS AND RECONSTRUCTION OF FACILITIES IN THE VELENJE COAL MINE NP-0658/2023”</w:t>
      </w:r>
      <w:r w:rsidRPr="002E1343">
        <w:rPr>
          <w:rFonts w:ascii="Century Gothic" w:hAnsi="Century Gothic"/>
          <w:sz w:val="18"/>
          <w:szCs w:val="18"/>
        </w:rPr>
        <w:t xml:space="preserve"> the tenderer: </w:t>
      </w:r>
    </w:p>
    <w:p w14:paraId="771D761A" w14:textId="77777777" w:rsidR="004177CD" w:rsidRPr="002E1343" w:rsidRDefault="004177CD" w:rsidP="004177CD">
      <w:pPr>
        <w:spacing w:line="288" w:lineRule="auto"/>
        <w:rPr>
          <w:rFonts w:ascii="Century Gothic" w:hAnsi="Century Gothic" w:cs="Tahoma"/>
          <w:sz w:val="18"/>
          <w:szCs w:val="18"/>
        </w:rPr>
      </w:pPr>
    </w:p>
    <w:p w14:paraId="4048A860" w14:textId="70CB6346"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w:t>
      </w:r>
    </w:p>
    <w:p w14:paraId="3E703820" w14:textId="77777777" w:rsidR="004177CD" w:rsidRPr="002E1343" w:rsidRDefault="004177CD" w:rsidP="004177CD">
      <w:pPr>
        <w:spacing w:line="288" w:lineRule="auto"/>
        <w:rPr>
          <w:rFonts w:ascii="Century Gothic" w:hAnsi="Century Gothic" w:cs="Tahoma"/>
          <w:sz w:val="18"/>
          <w:szCs w:val="18"/>
        </w:rPr>
      </w:pPr>
    </w:p>
    <w:p w14:paraId="722607E0" w14:textId="12192BFC"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 xml:space="preserve">hereby states that none of the situations </w:t>
      </w:r>
      <w:r w:rsidR="002D293D" w:rsidRPr="002E1343">
        <w:rPr>
          <w:rFonts w:ascii="Century Gothic" w:hAnsi="Century Gothic"/>
          <w:sz w:val="18"/>
          <w:szCs w:val="18"/>
        </w:rPr>
        <w:t>from</w:t>
      </w:r>
      <w:r w:rsidRPr="002E1343">
        <w:rPr>
          <w:rFonts w:ascii="Century Gothic" w:hAnsi="Century Gothic"/>
          <w:sz w:val="18"/>
          <w:szCs w:val="18"/>
        </w:rPr>
        <w:t xml:space="preserve"> Article 35 of the Integrity and Corruption Prevention Act (ZIntPK-official consolidated text (UPB2), Official Gazette of the Republic of Slovenia 69/11) </w:t>
      </w:r>
      <w:r w:rsidR="002D293D" w:rsidRPr="002E1343">
        <w:rPr>
          <w:rFonts w:ascii="Century Gothic" w:hAnsi="Century Gothic"/>
          <w:sz w:val="18"/>
          <w:szCs w:val="18"/>
        </w:rPr>
        <w:t xml:space="preserve">has </w:t>
      </w:r>
      <w:r w:rsidRPr="002E1343">
        <w:rPr>
          <w:rFonts w:ascii="Century Gothic" w:hAnsi="Century Gothic"/>
          <w:sz w:val="18"/>
          <w:szCs w:val="18"/>
        </w:rPr>
        <w:t>occurred.</w:t>
      </w:r>
    </w:p>
    <w:p w14:paraId="067792FC" w14:textId="604ACAD3"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 xml:space="preserve">The provision of Article 35(1) of ZIntPK stipulates </w:t>
      </w:r>
      <w:r w:rsidRPr="002E1343">
        <w:rPr>
          <w:rFonts w:ascii="Century Gothic" w:hAnsi="Century Gothic"/>
          <w:i/>
          <w:iCs/>
          <w:sz w:val="18"/>
          <w:szCs w:val="18"/>
        </w:rPr>
        <w:t>inter alia</w:t>
      </w:r>
      <w:r w:rsidRPr="002E1343">
        <w:rPr>
          <w:rFonts w:ascii="Century Gothic" w:hAnsi="Century Gothic"/>
          <w:sz w:val="18"/>
          <w:szCs w:val="18"/>
        </w:rPr>
        <w:t xml:space="preserve"> that a public sector body or organisation which is committed to conducting a public procurement procedure in accordance with the regulations on public procurement may not order goods, services or construction works from entities in which the person who holds office in the body or organisation concerned or their family member participates as a manager, member of management or legal representative or</w:t>
      </w:r>
      <w:r w:rsidR="002D293D" w:rsidRPr="002E1343">
        <w:rPr>
          <w:rFonts w:ascii="Century Gothic" w:hAnsi="Century Gothic"/>
          <w:sz w:val="18"/>
          <w:szCs w:val="18"/>
        </w:rPr>
        <w:t xml:space="preserve"> </w:t>
      </w:r>
      <w:r w:rsidRPr="002E1343">
        <w:rPr>
          <w:rFonts w:ascii="Century Gothic" w:hAnsi="Century Gothic"/>
          <w:sz w:val="18"/>
          <w:szCs w:val="18"/>
        </w:rPr>
        <w:t>has more than a five percent share in the founders’ rights, management or capital, either by direct participation or through the participation of other legal persons. The prohibition referred to in the preceding paragraph shall also apply to the public sector body or organisation’s business dealings with the holder of public office or their family member as a natural person.</w:t>
      </w:r>
    </w:p>
    <w:p w14:paraId="415FA45F" w14:textId="4DE4FEE2"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 xml:space="preserve">In line with the </w:t>
      </w:r>
      <w:r w:rsidR="002D293D" w:rsidRPr="002E1343">
        <w:rPr>
          <w:rFonts w:ascii="Century Gothic" w:hAnsi="Century Gothic"/>
          <w:sz w:val="18"/>
          <w:szCs w:val="18"/>
        </w:rPr>
        <w:t>foregoing,</w:t>
      </w:r>
      <w:r w:rsidRPr="002E1343">
        <w:rPr>
          <w:rFonts w:ascii="Century Gothic" w:hAnsi="Century Gothic"/>
          <w:sz w:val="18"/>
          <w:szCs w:val="18"/>
        </w:rPr>
        <w:t xml:space="preserve"> we hereby state that in the economic operator who is the contractor in the relevant public procurement procedure the person holding the office or their family members are not the members of the management nor have they more than a five percent share in the founders’ rights, management or capital, either by direct participation or through the participation of other legal persons. </w:t>
      </w:r>
    </w:p>
    <w:p w14:paraId="44AED863" w14:textId="3053E834"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Any agreement that violates the provisions of Article 35 of ZIntPK is null and void.</w:t>
      </w:r>
    </w:p>
    <w:p w14:paraId="2EB66F4D" w14:textId="1DFFEDC8"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By signing this Statement</w:t>
      </w:r>
      <w:r w:rsidR="00E5561D" w:rsidRPr="002E1343">
        <w:rPr>
          <w:rFonts w:ascii="Century Gothic" w:hAnsi="Century Gothic"/>
          <w:sz w:val="18"/>
          <w:szCs w:val="18"/>
        </w:rPr>
        <w:t>,</w:t>
      </w:r>
      <w:r w:rsidRPr="002E1343">
        <w:rPr>
          <w:rFonts w:ascii="Century Gothic" w:hAnsi="Century Gothic"/>
          <w:sz w:val="18"/>
          <w:szCs w:val="18"/>
        </w:rPr>
        <w:t xml:space="preserve"> we hereby undertake that in the event of being selected as the best tenderer or while implementing the public contract we shall, in accordance with Article 14(6) of ZIntPK, submit the following data to the employer within eight (8) days of their request to do so:</w:t>
      </w:r>
    </w:p>
    <w:p w14:paraId="3D43B9C1" w14:textId="45AC74DB" w:rsidR="004177CD" w:rsidRPr="002E1343"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2E1343">
        <w:rPr>
          <w:rFonts w:ascii="Century Gothic" w:hAnsi="Century Gothic"/>
          <w:szCs w:val="18"/>
        </w:rPr>
        <w:t xml:space="preserve"> data on our founders, company members, including silent company members, shareholders, limited partners or other owners and data on equity interests of the aforementioned persons;</w:t>
      </w:r>
    </w:p>
    <w:p w14:paraId="6A3A07FD" w14:textId="77777777" w:rsidR="004177CD" w:rsidRPr="002E1343"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2E1343">
        <w:rPr>
          <w:rFonts w:ascii="Century Gothic" w:hAnsi="Century Gothic"/>
          <w:szCs w:val="18"/>
        </w:rPr>
        <w:t>data on economic operators which, in accordance with the companies act, are deemed our associated companies.</w:t>
      </w:r>
    </w:p>
    <w:p w14:paraId="4F515DCF" w14:textId="77777777" w:rsidR="004177CD" w:rsidRPr="002E1343" w:rsidRDefault="004177CD" w:rsidP="004177CD">
      <w:pPr>
        <w:spacing w:line="288" w:lineRule="auto"/>
        <w:rPr>
          <w:rFonts w:ascii="Century Gothic" w:hAnsi="Century Gothic" w:cs="Tahoma"/>
          <w:sz w:val="18"/>
          <w:szCs w:val="18"/>
        </w:rPr>
      </w:pPr>
    </w:p>
    <w:p w14:paraId="7F88B36C" w14:textId="77777777" w:rsidR="004177CD" w:rsidRPr="002E1343" w:rsidRDefault="004177CD" w:rsidP="004177CD">
      <w:pPr>
        <w:spacing w:line="288" w:lineRule="auto"/>
        <w:rPr>
          <w:rFonts w:ascii="Century Gothic" w:hAnsi="Century Gothic" w:cs="Tahoma"/>
          <w:sz w:val="18"/>
          <w:szCs w:val="18"/>
        </w:rPr>
      </w:pPr>
    </w:p>
    <w:p w14:paraId="3A5845A6" w14:textId="77777777" w:rsidR="004177CD" w:rsidRPr="002E1343" w:rsidRDefault="004177CD" w:rsidP="004177CD">
      <w:pPr>
        <w:spacing w:line="288" w:lineRule="auto"/>
        <w:rPr>
          <w:rFonts w:ascii="Century Gothic" w:hAnsi="Century Gothic" w:cs="Tahoma"/>
          <w:sz w:val="18"/>
          <w:szCs w:val="18"/>
        </w:rPr>
      </w:pPr>
    </w:p>
    <w:p w14:paraId="6774BE41" w14:textId="77777777" w:rsidR="004177CD" w:rsidRPr="002E1343" w:rsidRDefault="004177CD" w:rsidP="004177CD">
      <w:pPr>
        <w:spacing w:line="288" w:lineRule="auto"/>
        <w:rPr>
          <w:rFonts w:ascii="Century Gothic" w:hAnsi="Century Gothic" w:cs="Tahoma"/>
          <w:sz w:val="18"/>
          <w:szCs w:val="18"/>
        </w:rPr>
      </w:pPr>
    </w:p>
    <w:p w14:paraId="04B3B25C" w14:textId="77777777" w:rsidR="004177CD" w:rsidRPr="002E1343" w:rsidRDefault="004177CD" w:rsidP="004177CD">
      <w:pPr>
        <w:spacing w:line="288" w:lineRule="auto"/>
        <w:rPr>
          <w:rFonts w:ascii="Century Gothic" w:hAnsi="Century Gothic" w:cs="Tahoma"/>
          <w:sz w:val="18"/>
          <w:szCs w:val="18"/>
        </w:rPr>
      </w:pPr>
    </w:p>
    <w:p w14:paraId="7CCE38BA" w14:textId="77777777" w:rsidR="004177CD" w:rsidRPr="002E1343" w:rsidRDefault="004177CD" w:rsidP="004177CD">
      <w:pPr>
        <w:spacing w:line="288" w:lineRule="auto"/>
        <w:rPr>
          <w:rFonts w:ascii="Century Gothic" w:hAnsi="Century Gothic" w:cs="Tahoma"/>
          <w:sz w:val="18"/>
          <w:szCs w:val="18"/>
        </w:rPr>
      </w:pPr>
    </w:p>
    <w:p w14:paraId="0E633873" w14:textId="77777777" w:rsidR="004177CD" w:rsidRPr="002E1343" w:rsidRDefault="004177CD" w:rsidP="004177CD">
      <w:pPr>
        <w:spacing w:line="288" w:lineRule="auto"/>
        <w:rPr>
          <w:rFonts w:ascii="Century Gothic" w:hAnsi="Century Gothic" w:cs="Tahoma"/>
          <w:sz w:val="18"/>
          <w:szCs w:val="18"/>
        </w:rPr>
      </w:pPr>
    </w:p>
    <w:p w14:paraId="0F795771" w14:textId="78D97D3C"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Date, place:</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 xml:space="preserve">The </w:t>
      </w:r>
      <w:r w:rsidR="00E5561D" w:rsidRPr="002E1343">
        <w:rPr>
          <w:rFonts w:ascii="Century Gothic" w:hAnsi="Century Gothic"/>
          <w:sz w:val="18"/>
          <w:szCs w:val="18"/>
        </w:rPr>
        <w:t>tenderer’s</w:t>
      </w:r>
      <w:r w:rsidRPr="002E1343">
        <w:rPr>
          <w:rFonts w:ascii="Century Gothic" w:hAnsi="Century Gothic"/>
          <w:sz w:val="18"/>
          <w:szCs w:val="18"/>
        </w:rPr>
        <w:t xml:space="preserve"> stamp and signature:</w:t>
      </w:r>
    </w:p>
    <w:p w14:paraId="3D1C3E5A" w14:textId="77777777" w:rsidR="004177CD" w:rsidRPr="002E1343" w:rsidRDefault="004177CD" w:rsidP="004177CD">
      <w:pPr>
        <w:spacing w:line="288" w:lineRule="auto"/>
        <w:rPr>
          <w:rFonts w:ascii="Century Gothic" w:hAnsi="Century Gothic" w:cs="Tahoma"/>
          <w:sz w:val="18"/>
          <w:szCs w:val="18"/>
        </w:rPr>
      </w:pPr>
    </w:p>
    <w:p w14:paraId="7F90D44A" w14:textId="17C2C51F"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 xml:space="preserve">_____________________________ </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_________________________________</w:t>
      </w:r>
    </w:p>
    <w:p w14:paraId="722D13AA" w14:textId="77777777" w:rsidR="004177CD" w:rsidRPr="002E1343" w:rsidRDefault="004177CD" w:rsidP="004177CD">
      <w:pPr>
        <w:spacing w:line="288" w:lineRule="auto"/>
        <w:rPr>
          <w:rFonts w:ascii="Century Gothic" w:hAnsi="Century Gothic" w:cs="Tahoma"/>
          <w:sz w:val="18"/>
          <w:szCs w:val="18"/>
        </w:rPr>
      </w:pPr>
      <w:bookmarkStart w:id="16" w:name="_Toc507489339"/>
    </w:p>
    <w:p w14:paraId="46585978" w14:textId="77777777" w:rsidR="004177CD" w:rsidRPr="002E1343" w:rsidRDefault="004177CD" w:rsidP="004177CD">
      <w:pPr>
        <w:spacing w:line="288" w:lineRule="auto"/>
        <w:rPr>
          <w:rFonts w:ascii="Century Gothic" w:hAnsi="Century Gothic" w:cs="Tahoma"/>
          <w:sz w:val="18"/>
          <w:szCs w:val="18"/>
        </w:rPr>
      </w:pPr>
      <w:r w:rsidRPr="002E1343">
        <w:br w:type="page"/>
      </w:r>
    </w:p>
    <w:p w14:paraId="466D1C0C" w14:textId="77777777" w:rsidR="004177CD" w:rsidRPr="002E1343"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7" w:name="_Toc140780683"/>
      <w:r w:rsidRPr="002E1343">
        <w:rPr>
          <w:rFonts w:ascii="Century Gothic" w:hAnsi="Century Gothic"/>
          <w:szCs w:val="18"/>
        </w:rPr>
        <w:lastRenderedPageBreak/>
        <w:t>Form 4.1: Statement on the participation of the natural and legal persons in the capital of the tenderer</w:t>
      </w:r>
      <w:bookmarkEnd w:id="17"/>
      <w:r w:rsidRPr="002E1343">
        <w:rPr>
          <w:rFonts w:ascii="Century Gothic" w:hAnsi="Century Gothic"/>
          <w:szCs w:val="18"/>
        </w:rPr>
        <w:t xml:space="preserve"> </w:t>
      </w:r>
      <w:bookmarkEnd w:id="16"/>
    </w:p>
    <w:p w14:paraId="58E06605" w14:textId="39303C54"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Spodaj podpisani zakoniti zastopnik ponudnika (naziv/ime ponudnika, matična št., naslov):   ______________________________________________________________________________________________________________________________________________________________________________________________________________</w:t>
      </w:r>
    </w:p>
    <w:p w14:paraId="33B6A0D7" w14:textId="77777777" w:rsidR="004177CD" w:rsidRPr="002E1343" w:rsidRDefault="004177CD" w:rsidP="004177CD">
      <w:pPr>
        <w:spacing w:line="288" w:lineRule="auto"/>
        <w:rPr>
          <w:rFonts w:ascii="Century Gothic" w:hAnsi="Century Gothic" w:cs="Tahoma"/>
          <w:i/>
          <w:sz w:val="18"/>
          <w:szCs w:val="18"/>
        </w:rPr>
      </w:pPr>
      <w:r w:rsidRPr="002E1343">
        <w:rPr>
          <w:rFonts w:ascii="Century Gothic" w:hAnsi="Century Gothic"/>
          <w:i/>
          <w:sz w:val="18"/>
          <w:szCs w:val="18"/>
        </w:rPr>
        <w:t xml:space="preserve">The Undersigned legal </w:t>
      </w:r>
      <w:r w:rsidRPr="002E1343">
        <w:rPr>
          <w:rStyle w:val="shorttext"/>
          <w:rFonts w:ascii="Century Gothic" w:hAnsi="Century Gothic"/>
          <w:i/>
          <w:sz w:val="18"/>
          <w:szCs w:val="18"/>
        </w:rPr>
        <w:t xml:space="preserve">representative of the </w:t>
      </w:r>
      <w:r w:rsidRPr="002E1343">
        <w:rPr>
          <w:rFonts w:ascii="Century Gothic" w:hAnsi="Century Gothic"/>
          <w:i/>
          <w:sz w:val="18"/>
          <w:szCs w:val="18"/>
        </w:rPr>
        <w:t>tenderer (title/name of the tenderer, registration No., address)</w:t>
      </w:r>
    </w:p>
    <w:p w14:paraId="0045157A"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 xml:space="preserve">v skladu s 6. odstavkom 14. člena Zakona o integriteti in preprečevanju korupcije (Uradni list RS, št. 45/2010, s spremembami, v nadaljevanju ZintPK) Republike Slovenije </w:t>
      </w:r>
      <w:r w:rsidRPr="002E1343">
        <w:rPr>
          <w:rFonts w:ascii="Century Gothic" w:hAnsi="Century Gothic"/>
          <w:b/>
          <w:sz w:val="18"/>
          <w:szCs w:val="18"/>
        </w:rPr>
        <w:t>podajam</w:t>
      </w:r>
    </w:p>
    <w:p w14:paraId="755593BA" w14:textId="77777777" w:rsidR="004177CD" w:rsidRPr="002E1343" w:rsidRDefault="004177CD" w:rsidP="004177CD">
      <w:pPr>
        <w:spacing w:line="288" w:lineRule="auto"/>
        <w:rPr>
          <w:rFonts w:ascii="Century Gothic" w:hAnsi="Century Gothic" w:cs="Tahoma"/>
          <w:i/>
          <w:sz w:val="18"/>
          <w:szCs w:val="18"/>
        </w:rPr>
      </w:pPr>
      <w:r w:rsidRPr="002E1343">
        <w:rPr>
          <w:rFonts w:ascii="Century Gothic" w:hAnsi="Century Gothic"/>
          <w:i/>
          <w:sz w:val="18"/>
          <w:szCs w:val="18"/>
        </w:rPr>
        <w:t xml:space="preserve">in accordance with Article 14(6) of the Integrity and Prevention of Corruption Act (Official Gazette of the Republic of Slovenia, No. 45/2010, as amended, hereinafter ZintPK) of the Republic of Slovenia </w:t>
      </w:r>
      <w:r w:rsidRPr="002E1343">
        <w:rPr>
          <w:rFonts w:ascii="Century Gothic" w:hAnsi="Century Gothic"/>
          <w:b/>
          <w:i/>
          <w:sz w:val="18"/>
          <w:szCs w:val="18"/>
        </w:rPr>
        <w:t>I hereby make a</w:t>
      </w:r>
    </w:p>
    <w:p w14:paraId="5EAFABE9" w14:textId="77777777" w:rsidR="008350BB" w:rsidRPr="002E1343" w:rsidRDefault="008350BB" w:rsidP="004177CD">
      <w:pPr>
        <w:spacing w:line="288" w:lineRule="auto"/>
        <w:rPr>
          <w:rFonts w:ascii="Century Gothic" w:hAnsi="Century Gothic" w:cs="Tahoma"/>
          <w:b/>
          <w:sz w:val="18"/>
          <w:szCs w:val="18"/>
        </w:rPr>
      </w:pPr>
      <w:bookmarkStart w:id="18" w:name="_Toc506990499"/>
      <w:bookmarkStart w:id="19" w:name="_Toc507489227"/>
      <w:bookmarkStart w:id="20" w:name="_Toc507489340"/>
    </w:p>
    <w:p w14:paraId="42958A2A" w14:textId="759B3791" w:rsidR="004177CD" w:rsidRPr="002E1343" w:rsidRDefault="004177CD" w:rsidP="004177CD">
      <w:pPr>
        <w:spacing w:line="288" w:lineRule="auto"/>
        <w:rPr>
          <w:rFonts w:ascii="Century Gothic" w:hAnsi="Century Gothic" w:cs="Tahoma"/>
          <w:b/>
          <w:sz w:val="18"/>
          <w:szCs w:val="18"/>
        </w:rPr>
      </w:pPr>
      <w:r w:rsidRPr="002E1343">
        <w:rPr>
          <w:rFonts w:ascii="Century Gothic" w:hAnsi="Century Gothic"/>
          <w:b/>
          <w:sz w:val="18"/>
          <w:szCs w:val="18"/>
        </w:rPr>
        <w:t>IZJAVO O UDELEŽBI FIZIČNIH IN PRAVNIH OSEB V LASTNIŠTVU PONUDNIKA</w:t>
      </w:r>
      <w:bookmarkEnd w:id="18"/>
      <w:bookmarkEnd w:id="19"/>
      <w:bookmarkEnd w:id="20"/>
    </w:p>
    <w:p w14:paraId="7DE24E5D" w14:textId="77777777" w:rsidR="004177CD" w:rsidRPr="002E1343" w:rsidRDefault="004177CD" w:rsidP="004177CD">
      <w:pPr>
        <w:spacing w:line="288" w:lineRule="auto"/>
        <w:rPr>
          <w:rFonts w:ascii="Century Gothic" w:hAnsi="Century Gothic" w:cs="Tahoma"/>
          <w:b/>
          <w:sz w:val="18"/>
          <w:szCs w:val="18"/>
        </w:rPr>
      </w:pPr>
      <w:bookmarkStart w:id="21" w:name="_Toc506990500"/>
      <w:bookmarkStart w:id="22" w:name="_Toc507489228"/>
      <w:bookmarkStart w:id="23" w:name="_Toc507489341"/>
      <w:r w:rsidRPr="002E1343">
        <w:rPr>
          <w:rFonts w:ascii="Century Gothic" w:hAnsi="Century Gothic"/>
          <w:b/>
          <w:sz w:val="18"/>
          <w:szCs w:val="18"/>
        </w:rPr>
        <w:t>Statement on the participation of the natural and legal persons in the capital of the tenderer</w:t>
      </w:r>
      <w:bookmarkEnd w:id="21"/>
      <w:bookmarkEnd w:id="22"/>
      <w:bookmarkEnd w:id="23"/>
    </w:p>
    <w:p w14:paraId="6DE52F35" w14:textId="77777777" w:rsidR="004177CD" w:rsidRPr="002E1343" w:rsidRDefault="004177CD" w:rsidP="004177CD">
      <w:pPr>
        <w:spacing w:line="288" w:lineRule="auto"/>
        <w:rPr>
          <w:rFonts w:ascii="Century Gothic" w:hAnsi="Century Gothic" w:cs="Tahoma"/>
          <w:b/>
          <w:sz w:val="18"/>
          <w:szCs w:val="18"/>
        </w:rPr>
      </w:pPr>
    </w:p>
    <w:p w14:paraId="0C50F3FA" w14:textId="77777777" w:rsidR="004177CD" w:rsidRPr="002E1343" w:rsidRDefault="004177CD" w:rsidP="004177CD">
      <w:pPr>
        <w:spacing w:line="288" w:lineRule="auto"/>
        <w:rPr>
          <w:rFonts w:ascii="Century Gothic" w:hAnsi="Century Gothic" w:cs="Tahoma"/>
          <w:sz w:val="18"/>
          <w:szCs w:val="18"/>
        </w:rPr>
      </w:pPr>
      <w:bookmarkStart w:id="24" w:name="_Toc506990501"/>
      <w:bookmarkStart w:id="25" w:name="_Toc507489229"/>
      <w:bookmarkStart w:id="26" w:name="_Toc507489342"/>
      <w:r w:rsidRPr="002E1343">
        <w:rPr>
          <w:rFonts w:ascii="Century Gothic" w:hAnsi="Century Gothic"/>
          <w:sz w:val="18"/>
          <w:szCs w:val="18"/>
        </w:rPr>
        <w:t>Neposredna in posredna udeležba v lastništvu ponudnika:</w:t>
      </w:r>
      <w:bookmarkEnd w:id="24"/>
      <w:bookmarkEnd w:id="25"/>
      <w:bookmarkEnd w:id="26"/>
    </w:p>
    <w:p w14:paraId="18AC6AB5" w14:textId="77777777" w:rsidR="004177CD" w:rsidRPr="002E1343" w:rsidRDefault="004177CD" w:rsidP="004177CD">
      <w:pPr>
        <w:spacing w:line="288" w:lineRule="auto"/>
        <w:rPr>
          <w:rFonts w:ascii="Century Gothic" w:hAnsi="Century Gothic" w:cs="Tahoma"/>
          <w:sz w:val="18"/>
          <w:szCs w:val="18"/>
        </w:rPr>
      </w:pPr>
      <w:bookmarkStart w:id="27" w:name="_Toc506990502"/>
      <w:bookmarkStart w:id="28" w:name="_Toc507489230"/>
      <w:bookmarkStart w:id="29" w:name="_Toc507489343"/>
      <w:r w:rsidRPr="002E1343">
        <w:rPr>
          <w:rFonts w:ascii="Century Gothic" w:hAnsi="Century Gothic"/>
          <w:sz w:val="18"/>
          <w:szCs w:val="18"/>
        </w:rPr>
        <w:t>Direct and indirect participation in the capital of the tenderer:</w:t>
      </w:r>
      <w:bookmarkEnd w:id="27"/>
      <w:bookmarkEnd w:id="28"/>
      <w:bookmarkEnd w:id="29"/>
    </w:p>
    <w:p w14:paraId="29864DAA" w14:textId="77777777" w:rsidR="004177CD" w:rsidRPr="002E1343" w:rsidRDefault="004177CD" w:rsidP="004177CD">
      <w:pPr>
        <w:spacing w:line="288" w:lineRule="auto"/>
        <w:rPr>
          <w:rFonts w:ascii="Century Gothic" w:hAnsi="Century Gothic" w:cs="Tahoma"/>
          <w:sz w:val="18"/>
          <w:szCs w:val="18"/>
        </w:rPr>
      </w:pPr>
    </w:p>
    <w:p w14:paraId="205E372B" w14:textId="77777777" w:rsidR="004177CD" w:rsidRPr="002E1343" w:rsidRDefault="004177CD" w:rsidP="00C86EE0">
      <w:pPr>
        <w:pStyle w:val="Odstavekseznama"/>
        <w:numPr>
          <w:ilvl w:val="0"/>
          <w:numId w:val="6"/>
        </w:numPr>
        <w:spacing w:line="288" w:lineRule="auto"/>
        <w:jc w:val="both"/>
        <w:rPr>
          <w:rFonts w:ascii="Century Gothic" w:hAnsi="Century Gothic" w:cs="Tahoma"/>
          <w:szCs w:val="18"/>
        </w:rPr>
      </w:pPr>
      <w:bookmarkStart w:id="30" w:name="_Toc506990503"/>
      <w:bookmarkStart w:id="31" w:name="_Toc507489231"/>
      <w:bookmarkStart w:id="32" w:name="_Toc507489344"/>
      <w:r w:rsidRPr="002E1343">
        <w:rPr>
          <w:rFonts w:ascii="Century Gothic" w:hAnsi="Century Gothic"/>
          <w:szCs w:val="18"/>
        </w:rPr>
        <w:t>Udeležba fizičnih oseb</w:t>
      </w:r>
      <w:bookmarkEnd w:id="30"/>
      <w:bookmarkEnd w:id="31"/>
      <w:bookmarkEnd w:id="32"/>
    </w:p>
    <w:p w14:paraId="5977403D" w14:textId="47596E87" w:rsidR="004177CD" w:rsidRPr="002E1343" w:rsidRDefault="004177CD" w:rsidP="004177CD">
      <w:pPr>
        <w:spacing w:line="288" w:lineRule="auto"/>
        <w:ind w:firstLine="708"/>
        <w:rPr>
          <w:rFonts w:ascii="Century Gothic" w:hAnsi="Century Gothic" w:cs="Tahoma"/>
          <w:sz w:val="18"/>
          <w:szCs w:val="18"/>
        </w:rPr>
      </w:pPr>
      <w:bookmarkStart w:id="33" w:name="_Toc506990504"/>
      <w:bookmarkStart w:id="34" w:name="_Toc507489232"/>
      <w:bookmarkStart w:id="35" w:name="_Toc507489345"/>
      <w:r w:rsidRPr="002E1343">
        <w:rPr>
          <w:rFonts w:ascii="Century Gothic" w:hAnsi="Century Gothic"/>
          <w:sz w:val="18"/>
          <w:szCs w:val="18"/>
        </w:rPr>
        <w:t xml:space="preserve">Participation of </w:t>
      </w:r>
      <w:r w:rsidR="00E5561D" w:rsidRPr="002E1343">
        <w:rPr>
          <w:rFonts w:ascii="Century Gothic" w:hAnsi="Century Gothic"/>
          <w:sz w:val="18"/>
          <w:szCs w:val="18"/>
        </w:rPr>
        <w:t>n</w:t>
      </w:r>
      <w:r w:rsidRPr="002E1343">
        <w:rPr>
          <w:rFonts w:ascii="Century Gothic" w:hAnsi="Century Gothic"/>
          <w:sz w:val="18"/>
          <w:szCs w:val="18"/>
        </w:rPr>
        <w:t xml:space="preserve">atural </w:t>
      </w:r>
      <w:r w:rsidR="00E5561D" w:rsidRPr="002E1343">
        <w:rPr>
          <w:rFonts w:ascii="Century Gothic" w:hAnsi="Century Gothic"/>
          <w:sz w:val="18"/>
          <w:szCs w:val="18"/>
        </w:rPr>
        <w:t>p</w:t>
      </w:r>
      <w:r w:rsidRPr="002E1343">
        <w:rPr>
          <w:rFonts w:ascii="Century Gothic" w:hAnsi="Century Gothic"/>
          <w:sz w:val="18"/>
          <w:szCs w:val="18"/>
        </w:rPr>
        <w:t>ersons</w:t>
      </w:r>
      <w:bookmarkEnd w:id="33"/>
      <w:bookmarkEnd w:id="34"/>
      <w:bookmarkEnd w:id="35"/>
    </w:p>
    <w:p w14:paraId="4EE85946" w14:textId="77777777" w:rsidR="004177CD" w:rsidRPr="002E1343"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635D55" w:rsidRPr="002E1343"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2E1343" w:rsidRDefault="004177CD" w:rsidP="00E272E3">
            <w:pPr>
              <w:spacing w:line="288" w:lineRule="auto"/>
              <w:rPr>
                <w:rFonts w:ascii="Century Gothic" w:hAnsi="Century Gothic" w:cs="Tahoma"/>
                <w:sz w:val="18"/>
                <w:szCs w:val="18"/>
              </w:rPr>
            </w:pPr>
            <w:bookmarkStart w:id="36" w:name="_Toc506990505"/>
            <w:bookmarkStart w:id="37" w:name="_Toc507489233"/>
            <w:bookmarkStart w:id="38" w:name="_Toc507489346"/>
            <w:r w:rsidRPr="002E1343">
              <w:rPr>
                <w:rFonts w:ascii="Century Gothic" w:hAnsi="Century Gothic"/>
                <w:sz w:val="18"/>
                <w:szCs w:val="18"/>
              </w:rPr>
              <w:t>ime in priimek /</w:t>
            </w:r>
            <w:bookmarkEnd w:id="36"/>
            <w:bookmarkEnd w:id="37"/>
            <w:bookmarkEnd w:id="38"/>
            <w:r w:rsidRPr="002E1343">
              <w:rPr>
                <w:rFonts w:ascii="Century Gothic" w:hAnsi="Century Gothic"/>
                <w:sz w:val="18"/>
                <w:szCs w:val="18"/>
              </w:rPr>
              <w:t xml:space="preserve"> </w:t>
            </w:r>
          </w:p>
          <w:p w14:paraId="4E11CB13" w14:textId="77777777" w:rsidR="004177CD" w:rsidRPr="002E1343" w:rsidRDefault="004177CD" w:rsidP="00E272E3">
            <w:pPr>
              <w:spacing w:line="288" w:lineRule="auto"/>
              <w:rPr>
                <w:rFonts w:ascii="Century Gothic" w:hAnsi="Century Gothic" w:cs="Tahoma"/>
                <w:sz w:val="18"/>
                <w:szCs w:val="18"/>
              </w:rPr>
            </w:pPr>
            <w:bookmarkStart w:id="39" w:name="_Toc506990506"/>
            <w:bookmarkStart w:id="40" w:name="_Toc507489234"/>
            <w:bookmarkStart w:id="41" w:name="_Toc507489347"/>
            <w:r w:rsidRPr="002E1343">
              <w:rPr>
                <w:rFonts w:ascii="Century Gothic" w:hAnsi="Century Gothic"/>
                <w:sz w:val="18"/>
                <w:szCs w:val="18"/>
              </w:rPr>
              <w:t>name and surname</w:t>
            </w:r>
            <w:bookmarkEnd w:id="39"/>
            <w:bookmarkEnd w:id="40"/>
            <w:bookmarkEnd w:id="41"/>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2E1343" w:rsidRDefault="004177CD" w:rsidP="00E272E3">
            <w:pPr>
              <w:spacing w:line="288" w:lineRule="auto"/>
              <w:rPr>
                <w:rFonts w:ascii="Century Gothic" w:hAnsi="Century Gothic" w:cs="Tahoma"/>
                <w:sz w:val="18"/>
                <w:szCs w:val="18"/>
              </w:rPr>
            </w:pPr>
            <w:bookmarkStart w:id="42" w:name="_Toc506990507"/>
            <w:bookmarkStart w:id="43" w:name="_Toc507489235"/>
            <w:bookmarkStart w:id="44" w:name="_Toc507489348"/>
            <w:r w:rsidRPr="002E1343">
              <w:rPr>
                <w:rFonts w:ascii="Century Gothic" w:hAnsi="Century Gothic"/>
                <w:sz w:val="18"/>
                <w:szCs w:val="18"/>
              </w:rPr>
              <w:t>naslov prebivališča /</w:t>
            </w:r>
            <w:bookmarkEnd w:id="42"/>
            <w:bookmarkEnd w:id="43"/>
            <w:bookmarkEnd w:id="44"/>
            <w:r w:rsidRPr="002E1343">
              <w:rPr>
                <w:rFonts w:ascii="Century Gothic" w:hAnsi="Century Gothic"/>
                <w:sz w:val="18"/>
                <w:szCs w:val="18"/>
              </w:rPr>
              <w:t xml:space="preserve"> </w:t>
            </w:r>
          </w:p>
          <w:p w14:paraId="29932704" w14:textId="77777777" w:rsidR="004177CD" w:rsidRPr="002E1343" w:rsidRDefault="004177CD" w:rsidP="00E272E3">
            <w:pPr>
              <w:spacing w:line="288" w:lineRule="auto"/>
              <w:rPr>
                <w:rFonts w:ascii="Century Gothic" w:hAnsi="Century Gothic" w:cs="Tahoma"/>
                <w:sz w:val="18"/>
                <w:szCs w:val="18"/>
              </w:rPr>
            </w:pPr>
            <w:bookmarkStart w:id="45" w:name="_Toc506990508"/>
            <w:bookmarkStart w:id="46" w:name="_Toc507489236"/>
            <w:bookmarkStart w:id="47" w:name="_Toc507489349"/>
            <w:r w:rsidRPr="002E1343">
              <w:rPr>
                <w:rFonts w:ascii="Century Gothic" w:hAnsi="Century Gothic"/>
                <w:sz w:val="18"/>
                <w:szCs w:val="18"/>
              </w:rPr>
              <w:t>address</w:t>
            </w:r>
            <w:bookmarkEnd w:id="45"/>
            <w:bookmarkEnd w:id="46"/>
            <w:bookmarkEnd w:id="47"/>
          </w:p>
        </w:tc>
        <w:tc>
          <w:tcPr>
            <w:tcW w:w="2234" w:type="dxa"/>
            <w:tcBorders>
              <w:top w:val="single" w:sz="4" w:space="0" w:color="auto"/>
              <w:left w:val="single" w:sz="4" w:space="0" w:color="auto"/>
              <w:bottom w:val="single" w:sz="4" w:space="0" w:color="auto"/>
              <w:right w:val="single" w:sz="4" w:space="0" w:color="auto"/>
            </w:tcBorders>
            <w:hideMark/>
          </w:tcPr>
          <w:p w14:paraId="0D4C7CF4" w14:textId="244ED60F" w:rsidR="004177CD" w:rsidRPr="002E1343" w:rsidRDefault="004177CD" w:rsidP="00E272E3">
            <w:pPr>
              <w:spacing w:line="288" w:lineRule="auto"/>
              <w:rPr>
                <w:rFonts w:ascii="Century Gothic" w:hAnsi="Century Gothic" w:cs="Tahoma"/>
                <w:sz w:val="18"/>
                <w:szCs w:val="18"/>
              </w:rPr>
            </w:pPr>
            <w:bookmarkStart w:id="48" w:name="_Toc506990509"/>
            <w:bookmarkStart w:id="49" w:name="_Toc507489237"/>
            <w:bookmarkStart w:id="50" w:name="_Toc507489350"/>
            <w:r w:rsidRPr="002E1343">
              <w:rPr>
                <w:rFonts w:ascii="Century Gothic" w:hAnsi="Century Gothic"/>
                <w:sz w:val="18"/>
                <w:szCs w:val="18"/>
              </w:rPr>
              <w:t xml:space="preserve">delež lastništva / </w:t>
            </w:r>
            <w:bookmarkEnd w:id="48"/>
            <w:bookmarkEnd w:id="49"/>
            <w:bookmarkEnd w:id="50"/>
            <w:r w:rsidR="00E5561D" w:rsidRPr="002E1343">
              <w:rPr>
                <w:rFonts w:ascii="Century Gothic" w:hAnsi="Century Gothic"/>
                <w:sz w:val="18"/>
                <w:szCs w:val="18"/>
              </w:rPr>
              <w:t>equity interest</w:t>
            </w:r>
          </w:p>
        </w:tc>
      </w:tr>
      <w:tr w:rsidR="00635D55" w:rsidRPr="002E1343"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2E1343"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2E1343"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2E1343" w:rsidRDefault="004177CD" w:rsidP="00E272E3">
            <w:pPr>
              <w:spacing w:line="288" w:lineRule="auto"/>
              <w:rPr>
                <w:rFonts w:ascii="Century Gothic" w:hAnsi="Century Gothic" w:cs="Tahoma"/>
                <w:sz w:val="18"/>
                <w:szCs w:val="18"/>
              </w:rPr>
            </w:pPr>
          </w:p>
        </w:tc>
      </w:tr>
      <w:tr w:rsidR="00635D55" w:rsidRPr="002E1343"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2E1343"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2E1343"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2E1343" w:rsidRDefault="004177CD" w:rsidP="00E272E3">
            <w:pPr>
              <w:spacing w:line="288" w:lineRule="auto"/>
              <w:rPr>
                <w:rFonts w:ascii="Century Gothic" w:hAnsi="Century Gothic" w:cs="Tahoma"/>
                <w:sz w:val="18"/>
                <w:szCs w:val="18"/>
              </w:rPr>
            </w:pPr>
          </w:p>
        </w:tc>
      </w:tr>
      <w:tr w:rsidR="00635D55" w:rsidRPr="002E1343"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2E1343"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2E1343"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2E1343" w:rsidRDefault="004177CD" w:rsidP="00E272E3">
            <w:pPr>
              <w:spacing w:line="288" w:lineRule="auto"/>
              <w:rPr>
                <w:rFonts w:ascii="Century Gothic" w:hAnsi="Century Gothic" w:cs="Tahoma"/>
                <w:sz w:val="18"/>
                <w:szCs w:val="18"/>
              </w:rPr>
            </w:pPr>
          </w:p>
        </w:tc>
      </w:tr>
      <w:tr w:rsidR="005744F1" w:rsidRPr="002E1343"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2E1343"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2E1343"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2E1343" w:rsidRDefault="004177CD" w:rsidP="00E272E3">
            <w:pPr>
              <w:spacing w:line="288" w:lineRule="auto"/>
              <w:rPr>
                <w:rFonts w:ascii="Century Gothic" w:hAnsi="Century Gothic" w:cs="Tahoma"/>
                <w:sz w:val="18"/>
                <w:szCs w:val="18"/>
              </w:rPr>
            </w:pPr>
          </w:p>
        </w:tc>
      </w:tr>
    </w:tbl>
    <w:p w14:paraId="2C059D8B" w14:textId="77777777" w:rsidR="004177CD" w:rsidRPr="002E1343" w:rsidRDefault="004177CD" w:rsidP="004177CD">
      <w:pPr>
        <w:spacing w:line="288" w:lineRule="auto"/>
        <w:rPr>
          <w:rFonts w:ascii="Century Gothic" w:hAnsi="Century Gothic" w:cs="Tahoma"/>
          <w:sz w:val="18"/>
          <w:szCs w:val="18"/>
        </w:rPr>
      </w:pPr>
    </w:p>
    <w:p w14:paraId="6E79A4C0" w14:textId="77777777" w:rsidR="004177CD" w:rsidRPr="002E1343" w:rsidRDefault="004177CD" w:rsidP="00C86EE0">
      <w:pPr>
        <w:pStyle w:val="Odstavekseznama"/>
        <w:numPr>
          <w:ilvl w:val="0"/>
          <w:numId w:val="6"/>
        </w:numPr>
        <w:spacing w:line="288" w:lineRule="auto"/>
        <w:jc w:val="both"/>
        <w:rPr>
          <w:rFonts w:ascii="Century Gothic" w:hAnsi="Century Gothic" w:cs="Tahoma"/>
          <w:szCs w:val="18"/>
        </w:rPr>
      </w:pPr>
      <w:bookmarkStart w:id="51" w:name="_Toc506990510"/>
      <w:bookmarkStart w:id="52" w:name="_Toc507489238"/>
      <w:bookmarkStart w:id="53" w:name="_Toc507489351"/>
      <w:r w:rsidRPr="002E1343">
        <w:rPr>
          <w:rFonts w:ascii="Century Gothic" w:hAnsi="Century Gothic"/>
          <w:szCs w:val="18"/>
        </w:rPr>
        <w:t>Udeležba pravnih oseb</w:t>
      </w:r>
      <w:r w:rsidRPr="002E1343">
        <w:rPr>
          <w:rFonts w:ascii="Century Gothic" w:hAnsi="Century Gothic" w:cs="Tahoma"/>
          <w:szCs w:val="18"/>
          <w:vertAlign w:val="superscript"/>
        </w:rPr>
        <w:footnoteReference w:id="1"/>
      </w:r>
      <w:bookmarkEnd w:id="51"/>
      <w:bookmarkEnd w:id="52"/>
      <w:bookmarkEnd w:id="53"/>
    </w:p>
    <w:p w14:paraId="4BB24FFD" w14:textId="4E6087A3" w:rsidR="004177CD" w:rsidRPr="002E1343" w:rsidRDefault="004177CD" w:rsidP="004177CD">
      <w:pPr>
        <w:pStyle w:val="Odstavekseznama"/>
        <w:spacing w:line="288" w:lineRule="auto"/>
        <w:jc w:val="both"/>
        <w:rPr>
          <w:rFonts w:ascii="Century Gothic" w:hAnsi="Century Gothic" w:cs="Tahoma"/>
          <w:szCs w:val="18"/>
        </w:rPr>
      </w:pPr>
      <w:bookmarkStart w:id="54" w:name="_Toc506990511"/>
      <w:bookmarkStart w:id="55" w:name="_Toc507489239"/>
      <w:bookmarkStart w:id="56" w:name="_Toc507489352"/>
      <w:r w:rsidRPr="002E1343">
        <w:rPr>
          <w:rFonts w:ascii="Century Gothic" w:hAnsi="Century Gothic"/>
          <w:szCs w:val="18"/>
        </w:rPr>
        <w:t xml:space="preserve">Participation of </w:t>
      </w:r>
      <w:r w:rsidR="00E5561D" w:rsidRPr="002E1343">
        <w:rPr>
          <w:rFonts w:ascii="Century Gothic" w:hAnsi="Century Gothic"/>
          <w:szCs w:val="18"/>
        </w:rPr>
        <w:t>l</w:t>
      </w:r>
      <w:r w:rsidRPr="002E1343">
        <w:rPr>
          <w:rFonts w:ascii="Century Gothic" w:hAnsi="Century Gothic"/>
          <w:szCs w:val="18"/>
        </w:rPr>
        <w:t xml:space="preserve">egal </w:t>
      </w:r>
      <w:r w:rsidR="00E5561D" w:rsidRPr="002E1343">
        <w:rPr>
          <w:rFonts w:ascii="Century Gothic" w:hAnsi="Century Gothic"/>
          <w:szCs w:val="18"/>
        </w:rPr>
        <w:t>p</w:t>
      </w:r>
      <w:r w:rsidRPr="002E1343">
        <w:rPr>
          <w:rFonts w:ascii="Century Gothic" w:hAnsi="Century Gothic"/>
          <w:szCs w:val="18"/>
        </w:rPr>
        <w:t>ersons</w:t>
      </w:r>
      <w:bookmarkEnd w:id="54"/>
      <w:bookmarkEnd w:id="55"/>
      <w:bookmarkEnd w:id="56"/>
    </w:p>
    <w:p w14:paraId="12B368AA" w14:textId="77777777" w:rsidR="004177CD" w:rsidRPr="002E1343"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635D55" w:rsidRPr="002E1343"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2E1343" w:rsidRDefault="004177CD" w:rsidP="00E272E3">
            <w:pPr>
              <w:spacing w:line="288" w:lineRule="auto"/>
              <w:rPr>
                <w:rFonts w:ascii="Century Gothic" w:hAnsi="Century Gothic" w:cs="Tahoma"/>
                <w:sz w:val="18"/>
                <w:szCs w:val="18"/>
              </w:rPr>
            </w:pPr>
            <w:bookmarkStart w:id="57" w:name="_Toc506990512"/>
            <w:bookmarkStart w:id="58" w:name="_Toc507489240"/>
            <w:bookmarkStart w:id="59" w:name="_Toc507489353"/>
            <w:r w:rsidRPr="002E1343">
              <w:rPr>
                <w:rFonts w:ascii="Century Gothic" w:hAnsi="Century Gothic"/>
                <w:sz w:val="18"/>
                <w:szCs w:val="18"/>
              </w:rPr>
              <w:t>firma /</w:t>
            </w:r>
            <w:bookmarkEnd w:id="57"/>
            <w:bookmarkEnd w:id="58"/>
            <w:bookmarkEnd w:id="59"/>
            <w:r w:rsidRPr="002E1343">
              <w:rPr>
                <w:rFonts w:ascii="Century Gothic" w:hAnsi="Century Gothic"/>
                <w:sz w:val="18"/>
                <w:szCs w:val="18"/>
              </w:rPr>
              <w:t xml:space="preserve"> </w:t>
            </w:r>
          </w:p>
          <w:p w14:paraId="60F2C62D" w14:textId="77777777" w:rsidR="004177CD" w:rsidRPr="002E1343" w:rsidRDefault="004177CD" w:rsidP="00E272E3">
            <w:pPr>
              <w:spacing w:line="288" w:lineRule="auto"/>
              <w:rPr>
                <w:rFonts w:ascii="Century Gothic" w:hAnsi="Century Gothic" w:cs="Tahoma"/>
                <w:sz w:val="18"/>
                <w:szCs w:val="18"/>
              </w:rPr>
            </w:pPr>
            <w:bookmarkStart w:id="60" w:name="_Toc506990513"/>
            <w:bookmarkStart w:id="61" w:name="_Toc507489241"/>
            <w:bookmarkStart w:id="62" w:name="_Toc507489354"/>
            <w:r w:rsidRPr="002E1343">
              <w:rPr>
                <w:rFonts w:ascii="Century Gothic" w:hAnsi="Century Gothic"/>
                <w:sz w:val="18"/>
                <w:szCs w:val="18"/>
              </w:rPr>
              <w:t>company name</w:t>
            </w:r>
            <w:bookmarkEnd w:id="60"/>
            <w:bookmarkEnd w:id="61"/>
            <w:bookmarkEnd w:id="62"/>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2E1343" w:rsidRDefault="004177CD" w:rsidP="00E272E3">
            <w:pPr>
              <w:spacing w:line="288" w:lineRule="auto"/>
              <w:rPr>
                <w:rFonts w:ascii="Century Gothic" w:hAnsi="Century Gothic" w:cs="Tahoma"/>
                <w:sz w:val="18"/>
                <w:szCs w:val="18"/>
              </w:rPr>
            </w:pPr>
            <w:bookmarkStart w:id="63" w:name="_Toc506990514"/>
            <w:bookmarkStart w:id="64" w:name="_Toc507489242"/>
            <w:bookmarkStart w:id="65" w:name="_Toc507489355"/>
            <w:r w:rsidRPr="002E1343">
              <w:rPr>
                <w:rFonts w:ascii="Century Gothic" w:hAnsi="Century Gothic"/>
                <w:sz w:val="18"/>
                <w:szCs w:val="18"/>
              </w:rPr>
              <w:t>sedež / seat</w:t>
            </w:r>
            <w:bookmarkEnd w:id="63"/>
            <w:bookmarkEnd w:id="64"/>
            <w:bookmarkEnd w:id="65"/>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2E1343" w:rsidRDefault="004177CD" w:rsidP="00E272E3">
            <w:pPr>
              <w:spacing w:line="288" w:lineRule="auto"/>
              <w:rPr>
                <w:rFonts w:ascii="Century Gothic" w:hAnsi="Century Gothic" w:cs="Tahoma"/>
                <w:sz w:val="18"/>
                <w:szCs w:val="18"/>
              </w:rPr>
            </w:pPr>
            <w:bookmarkStart w:id="66" w:name="_Toc506990515"/>
            <w:bookmarkStart w:id="67" w:name="_Toc507489243"/>
            <w:bookmarkStart w:id="68" w:name="_Toc507489356"/>
            <w:r w:rsidRPr="002E1343">
              <w:rPr>
                <w:rFonts w:ascii="Century Gothic" w:hAnsi="Century Gothic"/>
                <w:sz w:val="18"/>
                <w:szCs w:val="18"/>
              </w:rPr>
              <w:t>matična št. / registration no.</w:t>
            </w:r>
            <w:bookmarkEnd w:id="66"/>
            <w:bookmarkEnd w:id="67"/>
            <w:bookmarkEnd w:id="68"/>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2E1343" w:rsidRDefault="004177CD" w:rsidP="00E272E3">
            <w:pPr>
              <w:spacing w:line="288" w:lineRule="auto"/>
              <w:rPr>
                <w:rFonts w:ascii="Century Gothic" w:hAnsi="Century Gothic" w:cs="Tahoma"/>
                <w:sz w:val="18"/>
                <w:szCs w:val="18"/>
              </w:rPr>
            </w:pPr>
            <w:bookmarkStart w:id="69" w:name="_Toc506990516"/>
            <w:bookmarkStart w:id="70" w:name="_Toc507489244"/>
            <w:bookmarkStart w:id="71" w:name="_Toc507489357"/>
            <w:r w:rsidRPr="002E1343">
              <w:rPr>
                <w:rFonts w:ascii="Century Gothic" w:hAnsi="Century Gothic"/>
                <w:sz w:val="18"/>
                <w:szCs w:val="18"/>
              </w:rPr>
              <w:t>delež lastništva /</w:t>
            </w:r>
            <w:bookmarkEnd w:id="69"/>
            <w:bookmarkEnd w:id="70"/>
            <w:bookmarkEnd w:id="71"/>
            <w:r w:rsidRPr="002E1343">
              <w:rPr>
                <w:rFonts w:ascii="Century Gothic" w:hAnsi="Century Gothic"/>
                <w:sz w:val="18"/>
                <w:szCs w:val="18"/>
              </w:rPr>
              <w:t xml:space="preserve"> </w:t>
            </w:r>
          </w:p>
          <w:p w14:paraId="1E58841C" w14:textId="4063C91F" w:rsidR="004177CD" w:rsidRPr="002E1343" w:rsidRDefault="00E5561D" w:rsidP="00E272E3">
            <w:pPr>
              <w:spacing w:line="288" w:lineRule="auto"/>
              <w:rPr>
                <w:rFonts w:ascii="Century Gothic" w:hAnsi="Century Gothic" w:cs="Tahoma"/>
                <w:sz w:val="18"/>
                <w:szCs w:val="18"/>
              </w:rPr>
            </w:pPr>
            <w:r w:rsidRPr="002E1343">
              <w:rPr>
                <w:rFonts w:ascii="Century Gothic" w:hAnsi="Century Gothic" w:cs="Tahoma"/>
                <w:sz w:val="18"/>
                <w:szCs w:val="18"/>
              </w:rPr>
              <w:t>equity interest</w:t>
            </w:r>
          </w:p>
        </w:tc>
        <w:tc>
          <w:tcPr>
            <w:tcW w:w="2376" w:type="dxa"/>
            <w:tcBorders>
              <w:top w:val="single" w:sz="4" w:space="0" w:color="auto"/>
              <w:left w:val="single" w:sz="4" w:space="0" w:color="auto"/>
              <w:bottom w:val="single" w:sz="4" w:space="0" w:color="auto"/>
              <w:right w:val="single" w:sz="4" w:space="0" w:color="auto"/>
            </w:tcBorders>
            <w:hideMark/>
          </w:tcPr>
          <w:p w14:paraId="44D0ED5B" w14:textId="544610D9" w:rsidR="004177CD" w:rsidRPr="002E1343" w:rsidRDefault="004177CD" w:rsidP="00E272E3">
            <w:pPr>
              <w:spacing w:line="288" w:lineRule="auto"/>
              <w:rPr>
                <w:rFonts w:ascii="Century Gothic" w:hAnsi="Century Gothic" w:cs="Tahoma"/>
                <w:sz w:val="18"/>
                <w:szCs w:val="18"/>
              </w:rPr>
            </w:pPr>
            <w:bookmarkStart w:id="72" w:name="_Toc506990518"/>
            <w:bookmarkStart w:id="73" w:name="_Toc507489246"/>
            <w:bookmarkStart w:id="74" w:name="_Toc507489359"/>
            <w:r w:rsidRPr="002E1343">
              <w:rPr>
                <w:rFonts w:ascii="Century Gothic" w:hAnsi="Century Gothic"/>
                <w:sz w:val="18"/>
                <w:szCs w:val="18"/>
              </w:rPr>
              <w:t xml:space="preserve">lastniki poslovnih deležev/delnic družbe / holders of </w:t>
            </w:r>
            <w:r w:rsidR="00050C60" w:rsidRPr="002E1343">
              <w:rPr>
                <w:rFonts w:ascii="Century Gothic" w:hAnsi="Century Gothic"/>
                <w:sz w:val="18"/>
                <w:szCs w:val="18"/>
              </w:rPr>
              <w:t>equity interests/shares</w:t>
            </w:r>
            <w:bookmarkEnd w:id="72"/>
            <w:bookmarkEnd w:id="73"/>
            <w:bookmarkEnd w:id="74"/>
          </w:p>
        </w:tc>
      </w:tr>
      <w:tr w:rsidR="00635D55" w:rsidRPr="002E1343"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2E1343"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2E1343"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2E1343"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2E1343"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2E1343" w:rsidRDefault="004177CD" w:rsidP="00E272E3">
            <w:pPr>
              <w:spacing w:line="288" w:lineRule="auto"/>
              <w:rPr>
                <w:rFonts w:ascii="Century Gothic" w:hAnsi="Century Gothic" w:cs="Tahoma"/>
                <w:sz w:val="18"/>
                <w:szCs w:val="18"/>
              </w:rPr>
            </w:pPr>
          </w:p>
        </w:tc>
      </w:tr>
      <w:tr w:rsidR="00635D55" w:rsidRPr="002E1343"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2E1343"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2E1343"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2E1343"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2E1343"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2E1343" w:rsidRDefault="004177CD" w:rsidP="00E272E3">
            <w:pPr>
              <w:spacing w:line="288" w:lineRule="auto"/>
              <w:rPr>
                <w:rFonts w:ascii="Century Gothic" w:hAnsi="Century Gothic" w:cs="Tahoma"/>
                <w:sz w:val="18"/>
                <w:szCs w:val="18"/>
              </w:rPr>
            </w:pPr>
          </w:p>
        </w:tc>
      </w:tr>
      <w:tr w:rsidR="00635D55" w:rsidRPr="002E1343"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2E1343"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2E1343"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2E1343"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2E1343"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2E1343" w:rsidRDefault="004177CD" w:rsidP="00E272E3">
            <w:pPr>
              <w:spacing w:line="288" w:lineRule="auto"/>
              <w:rPr>
                <w:rFonts w:ascii="Century Gothic" w:hAnsi="Century Gothic" w:cs="Tahoma"/>
                <w:sz w:val="18"/>
                <w:szCs w:val="18"/>
              </w:rPr>
            </w:pPr>
          </w:p>
        </w:tc>
      </w:tr>
      <w:tr w:rsidR="005744F1" w:rsidRPr="002E1343"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2E1343"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2E1343"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2E1343"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2E1343"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2E1343" w:rsidRDefault="004177CD" w:rsidP="00E272E3">
            <w:pPr>
              <w:spacing w:line="288" w:lineRule="auto"/>
              <w:rPr>
                <w:rFonts w:ascii="Century Gothic" w:hAnsi="Century Gothic" w:cs="Tahoma"/>
                <w:sz w:val="18"/>
                <w:szCs w:val="18"/>
              </w:rPr>
            </w:pPr>
          </w:p>
        </w:tc>
      </w:tr>
    </w:tbl>
    <w:p w14:paraId="5638D11B" w14:textId="77777777" w:rsidR="004177CD" w:rsidRPr="002E1343" w:rsidRDefault="004177CD" w:rsidP="004177CD">
      <w:pPr>
        <w:spacing w:line="288" w:lineRule="auto"/>
        <w:rPr>
          <w:rFonts w:ascii="Century Gothic" w:hAnsi="Century Gothic" w:cs="Tahoma"/>
          <w:sz w:val="18"/>
          <w:szCs w:val="18"/>
        </w:rPr>
      </w:pPr>
      <w:bookmarkStart w:id="75" w:name="_Toc506990519"/>
      <w:bookmarkStart w:id="76" w:name="_Toc507489247"/>
      <w:bookmarkStart w:id="77" w:name="_Toc507489360"/>
    </w:p>
    <w:p w14:paraId="5CBAE6A7" w14:textId="77777777" w:rsidR="004177CD" w:rsidRPr="002E1343" w:rsidRDefault="004177CD" w:rsidP="00C86EE0">
      <w:pPr>
        <w:pStyle w:val="Odstavekseznama"/>
        <w:numPr>
          <w:ilvl w:val="0"/>
          <w:numId w:val="6"/>
        </w:numPr>
        <w:spacing w:line="288" w:lineRule="auto"/>
        <w:jc w:val="both"/>
        <w:rPr>
          <w:rFonts w:ascii="Century Gothic" w:hAnsi="Century Gothic" w:cs="Tahoma"/>
          <w:szCs w:val="18"/>
        </w:rPr>
      </w:pPr>
      <w:r w:rsidRPr="002E1343">
        <w:rPr>
          <w:rFonts w:ascii="Century Gothic" w:hAnsi="Century Gothic"/>
          <w:szCs w:val="18"/>
        </w:rPr>
        <w:t>Udeležba tihih družbenikov v ponudniku in lastnikih ponudnika</w:t>
      </w:r>
      <w:bookmarkEnd w:id="75"/>
      <w:bookmarkEnd w:id="76"/>
      <w:bookmarkEnd w:id="77"/>
    </w:p>
    <w:p w14:paraId="092F7973" w14:textId="7C51A603" w:rsidR="004177CD" w:rsidRPr="002E1343" w:rsidRDefault="004177CD" w:rsidP="004177CD">
      <w:pPr>
        <w:pStyle w:val="Odstavekseznama"/>
        <w:spacing w:line="288" w:lineRule="auto"/>
        <w:jc w:val="both"/>
        <w:rPr>
          <w:rFonts w:ascii="Century Gothic" w:hAnsi="Century Gothic" w:cs="Tahoma"/>
          <w:szCs w:val="18"/>
        </w:rPr>
      </w:pPr>
      <w:bookmarkStart w:id="78" w:name="_Toc506990520"/>
      <w:bookmarkStart w:id="79" w:name="_Toc507489248"/>
      <w:bookmarkStart w:id="80" w:name="_Toc507489361"/>
      <w:r w:rsidRPr="002E1343">
        <w:rPr>
          <w:rFonts w:ascii="Century Gothic" w:hAnsi="Century Gothic"/>
          <w:szCs w:val="18"/>
        </w:rPr>
        <w:t xml:space="preserve">Participation of the </w:t>
      </w:r>
      <w:r w:rsidR="00050C60" w:rsidRPr="002E1343">
        <w:rPr>
          <w:rFonts w:ascii="Century Gothic" w:hAnsi="Century Gothic"/>
          <w:szCs w:val="18"/>
        </w:rPr>
        <w:t>silent partners</w:t>
      </w:r>
      <w:r w:rsidRPr="002E1343">
        <w:rPr>
          <w:rFonts w:ascii="Century Gothic" w:hAnsi="Century Gothic"/>
          <w:szCs w:val="18"/>
        </w:rPr>
        <w:t xml:space="preserve"> in the </w:t>
      </w:r>
      <w:r w:rsidR="00050C60" w:rsidRPr="002E1343">
        <w:rPr>
          <w:rFonts w:ascii="Century Gothic" w:hAnsi="Century Gothic"/>
          <w:szCs w:val="18"/>
        </w:rPr>
        <w:t>tenderer</w:t>
      </w:r>
      <w:bookmarkEnd w:id="78"/>
      <w:bookmarkEnd w:id="79"/>
      <w:bookmarkEnd w:id="80"/>
      <w:r w:rsidR="00050C60" w:rsidRPr="002E1343">
        <w:rPr>
          <w:rFonts w:ascii="Century Gothic" w:hAnsi="Century Gothic"/>
          <w:szCs w:val="18"/>
        </w:rPr>
        <w:t xml:space="preserve"> and its owners</w:t>
      </w:r>
    </w:p>
    <w:p w14:paraId="7D52F003" w14:textId="77777777" w:rsidR="004177CD" w:rsidRPr="002E1343"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635D55" w:rsidRPr="002E1343"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2E1343" w:rsidRDefault="004177CD" w:rsidP="00E272E3">
            <w:pPr>
              <w:spacing w:line="288" w:lineRule="auto"/>
              <w:rPr>
                <w:rFonts w:ascii="Century Gothic" w:hAnsi="Century Gothic" w:cs="Tahoma"/>
                <w:sz w:val="18"/>
                <w:szCs w:val="18"/>
              </w:rPr>
            </w:pPr>
            <w:bookmarkStart w:id="81" w:name="_Toc506990521"/>
            <w:bookmarkStart w:id="82" w:name="_Toc507489249"/>
            <w:bookmarkStart w:id="83" w:name="_Toc507489362"/>
            <w:r w:rsidRPr="002E1343">
              <w:rPr>
                <w:rFonts w:ascii="Century Gothic" w:hAnsi="Century Gothic"/>
                <w:sz w:val="18"/>
                <w:szCs w:val="18"/>
              </w:rPr>
              <w:t>firma /ime in priimek</w:t>
            </w:r>
            <w:bookmarkEnd w:id="81"/>
            <w:bookmarkEnd w:id="82"/>
            <w:bookmarkEnd w:id="83"/>
            <w:r w:rsidRPr="002E1343">
              <w:rPr>
                <w:rFonts w:ascii="Century Gothic" w:hAnsi="Century Gothic"/>
                <w:sz w:val="18"/>
                <w:szCs w:val="18"/>
              </w:rPr>
              <w:t xml:space="preserve"> </w:t>
            </w:r>
          </w:p>
          <w:p w14:paraId="211BB1D2" w14:textId="77777777" w:rsidR="004177CD" w:rsidRPr="002E1343" w:rsidRDefault="004177CD" w:rsidP="00E272E3">
            <w:pPr>
              <w:spacing w:line="288" w:lineRule="auto"/>
              <w:rPr>
                <w:rFonts w:ascii="Century Gothic" w:hAnsi="Century Gothic" w:cs="Tahoma"/>
                <w:sz w:val="18"/>
                <w:szCs w:val="18"/>
              </w:rPr>
            </w:pPr>
            <w:bookmarkStart w:id="84" w:name="_Toc506990522"/>
            <w:bookmarkStart w:id="85" w:name="_Toc507489250"/>
            <w:bookmarkStart w:id="86" w:name="_Toc507489363"/>
            <w:r w:rsidRPr="002E1343">
              <w:rPr>
                <w:rFonts w:ascii="Century Gothic" w:hAnsi="Century Gothic"/>
                <w:sz w:val="18"/>
                <w:szCs w:val="18"/>
              </w:rPr>
              <w:t>company name/ name and surname</w:t>
            </w:r>
            <w:bookmarkEnd w:id="84"/>
            <w:bookmarkEnd w:id="85"/>
            <w:bookmarkEnd w:id="86"/>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2E1343" w:rsidRDefault="004177CD" w:rsidP="00E272E3">
            <w:pPr>
              <w:spacing w:line="288" w:lineRule="auto"/>
              <w:rPr>
                <w:rFonts w:ascii="Century Gothic" w:hAnsi="Century Gothic" w:cs="Tahoma"/>
                <w:sz w:val="18"/>
                <w:szCs w:val="18"/>
              </w:rPr>
            </w:pPr>
            <w:bookmarkStart w:id="87" w:name="_Toc506990523"/>
            <w:bookmarkStart w:id="88" w:name="_Toc507489251"/>
            <w:bookmarkStart w:id="89" w:name="_Toc507489364"/>
            <w:r w:rsidRPr="002E1343">
              <w:rPr>
                <w:rFonts w:ascii="Century Gothic" w:hAnsi="Century Gothic"/>
                <w:sz w:val="18"/>
                <w:szCs w:val="18"/>
              </w:rPr>
              <w:t>sedež/ naslov prebivališča</w:t>
            </w:r>
            <w:bookmarkEnd w:id="87"/>
            <w:bookmarkEnd w:id="88"/>
            <w:bookmarkEnd w:id="89"/>
          </w:p>
          <w:p w14:paraId="0A642D76" w14:textId="77777777" w:rsidR="004177CD" w:rsidRPr="002E1343" w:rsidRDefault="004177CD" w:rsidP="00E272E3">
            <w:pPr>
              <w:spacing w:line="288" w:lineRule="auto"/>
              <w:rPr>
                <w:rFonts w:ascii="Century Gothic" w:hAnsi="Century Gothic" w:cs="Tahoma"/>
                <w:sz w:val="18"/>
                <w:szCs w:val="18"/>
              </w:rPr>
            </w:pPr>
            <w:bookmarkStart w:id="90" w:name="_Toc506990524"/>
            <w:bookmarkStart w:id="91" w:name="_Toc507489252"/>
            <w:bookmarkStart w:id="92" w:name="_Toc507489365"/>
            <w:r w:rsidRPr="002E1343">
              <w:rPr>
                <w:rFonts w:ascii="Century Gothic" w:hAnsi="Century Gothic"/>
                <w:sz w:val="18"/>
                <w:szCs w:val="18"/>
              </w:rPr>
              <w:t>seat / address</w:t>
            </w:r>
            <w:bookmarkEnd w:id="90"/>
            <w:bookmarkEnd w:id="91"/>
            <w:bookmarkEnd w:id="92"/>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2E1343" w:rsidRDefault="004177CD" w:rsidP="00E272E3">
            <w:pPr>
              <w:spacing w:line="288" w:lineRule="auto"/>
              <w:rPr>
                <w:rFonts w:ascii="Century Gothic" w:hAnsi="Century Gothic" w:cs="Tahoma"/>
                <w:sz w:val="18"/>
                <w:szCs w:val="18"/>
              </w:rPr>
            </w:pPr>
            <w:bookmarkStart w:id="93" w:name="_Toc506990525"/>
            <w:bookmarkStart w:id="94" w:name="_Toc507489253"/>
            <w:bookmarkStart w:id="95" w:name="_Toc507489366"/>
            <w:r w:rsidRPr="002E1343">
              <w:rPr>
                <w:rFonts w:ascii="Century Gothic" w:hAnsi="Century Gothic"/>
                <w:sz w:val="18"/>
                <w:szCs w:val="18"/>
              </w:rPr>
              <w:t>matična št. / registration no.</w:t>
            </w:r>
            <w:bookmarkEnd w:id="93"/>
            <w:bookmarkEnd w:id="94"/>
            <w:bookmarkEnd w:id="95"/>
          </w:p>
        </w:tc>
        <w:tc>
          <w:tcPr>
            <w:tcW w:w="1276" w:type="dxa"/>
            <w:tcBorders>
              <w:top w:val="single" w:sz="4" w:space="0" w:color="auto"/>
              <w:left w:val="single" w:sz="4" w:space="0" w:color="auto"/>
              <w:bottom w:val="single" w:sz="4" w:space="0" w:color="auto"/>
              <w:right w:val="single" w:sz="4" w:space="0" w:color="auto"/>
            </w:tcBorders>
            <w:hideMark/>
          </w:tcPr>
          <w:p w14:paraId="29CC226B" w14:textId="48CBA313" w:rsidR="004177CD" w:rsidRPr="002E1343" w:rsidRDefault="004177CD" w:rsidP="00E272E3">
            <w:pPr>
              <w:spacing w:line="288" w:lineRule="auto"/>
              <w:rPr>
                <w:rFonts w:ascii="Century Gothic" w:hAnsi="Century Gothic" w:cs="Tahoma"/>
                <w:sz w:val="18"/>
                <w:szCs w:val="18"/>
              </w:rPr>
            </w:pPr>
            <w:bookmarkStart w:id="96" w:name="_Toc506990526"/>
            <w:bookmarkStart w:id="97" w:name="_Toc507489254"/>
            <w:bookmarkStart w:id="98" w:name="_Toc507489367"/>
            <w:r w:rsidRPr="002E1343">
              <w:rPr>
                <w:rFonts w:ascii="Century Gothic" w:hAnsi="Century Gothic"/>
                <w:sz w:val="18"/>
                <w:szCs w:val="18"/>
              </w:rPr>
              <w:t xml:space="preserve">delež lastništva / </w:t>
            </w:r>
            <w:bookmarkEnd w:id="96"/>
            <w:bookmarkEnd w:id="97"/>
            <w:bookmarkEnd w:id="98"/>
            <w:r w:rsidR="00050C60" w:rsidRPr="002E1343">
              <w:rPr>
                <w:rFonts w:ascii="Century Gothic" w:hAnsi="Century Gothic"/>
                <w:sz w:val="18"/>
                <w:szCs w:val="18"/>
              </w:rPr>
              <w:t>equity interest</w:t>
            </w:r>
          </w:p>
        </w:tc>
      </w:tr>
      <w:tr w:rsidR="00635D55" w:rsidRPr="002E1343"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2E1343"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2E1343"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2E1343"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2E1343" w:rsidRDefault="004177CD" w:rsidP="00E272E3">
            <w:pPr>
              <w:spacing w:line="288" w:lineRule="auto"/>
              <w:rPr>
                <w:rFonts w:ascii="Century Gothic" w:hAnsi="Century Gothic" w:cs="Tahoma"/>
                <w:sz w:val="18"/>
                <w:szCs w:val="18"/>
              </w:rPr>
            </w:pPr>
          </w:p>
        </w:tc>
      </w:tr>
      <w:tr w:rsidR="00635D55" w:rsidRPr="002E1343"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2E1343"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2E1343"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2E1343"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2E1343" w:rsidRDefault="004177CD" w:rsidP="00E272E3">
            <w:pPr>
              <w:spacing w:line="288" w:lineRule="auto"/>
              <w:rPr>
                <w:rFonts w:ascii="Century Gothic" w:hAnsi="Century Gothic" w:cs="Tahoma"/>
                <w:sz w:val="18"/>
                <w:szCs w:val="18"/>
              </w:rPr>
            </w:pPr>
          </w:p>
        </w:tc>
      </w:tr>
      <w:tr w:rsidR="00635D55" w:rsidRPr="002E1343"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2E1343"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2E1343"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2E1343"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2E1343" w:rsidRDefault="004177CD" w:rsidP="00E272E3">
            <w:pPr>
              <w:spacing w:line="288" w:lineRule="auto"/>
              <w:rPr>
                <w:rFonts w:ascii="Century Gothic" w:hAnsi="Century Gothic" w:cs="Tahoma"/>
                <w:sz w:val="18"/>
                <w:szCs w:val="18"/>
              </w:rPr>
            </w:pPr>
          </w:p>
        </w:tc>
      </w:tr>
      <w:tr w:rsidR="00635D55" w:rsidRPr="002E1343"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2E1343"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2E1343"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2E1343"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2E1343" w:rsidRDefault="004177CD" w:rsidP="00E272E3">
            <w:pPr>
              <w:spacing w:line="288" w:lineRule="auto"/>
              <w:rPr>
                <w:rFonts w:ascii="Century Gothic" w:hAnsi="Century Gothic" w:cs="Tahoma"/>
                <w:sz w:val="18"/>
                <w:szCs w:val="18"/>
              </w:rPr>
            </w:pPr>
          </w:p>
        </w:tc>
      </w:tr>
    </w:tbl>
    <w:p w14:paraId="12156FAC" w14:textId="77777777" w:rsidR="004177CD" w:rsidRPr="002E1343" w:rsidRDefault="004177CD" w:rsidP="00C86EE0">
      <w:pPr>
        <w:pStyle w:val="Odstavekseznama"/>
        <w:numPr>
          <w:ilvl w:val="0"/>
          <w:numId w:val="6"/>
        </w:numPr>
        <w:spacing w:line="288" w:lineRule="auto"/>
        <w:jc w:val="both"/>
        <w:rPr>
          <w:rFonts w:ascii="Century Gothic" w:hAnsi="Century Gothic" w:cs="Tahoma"/>
          <w:szCs w:val="18"/>
        </w:rPr>
      </w:pPr>
      <w:bookmarkStart w:id="99" w:name="_Toc506990527"/>
      <w:bookmarkStart w:id="100" w:name="_Toc507489255"/>
      <w:bookmarkStart w:id="101" w:name="_Toc507489368"/>
      <w:r w:rsidRPr="002E1343">
        <w:rPr>
          <w:rFonts w:ascii="Century Gothic" w:hAnsi="Century Gothic"/>
          <w:szCs w:val="18"/>
        </w:rPr>
        <w:t>Udeležba gospodarskih subjektov, povezanih s ponudnikom ali lastniki ponudnika– povezane družbe v ponudniku in lastnikih ponudnika</w:t>
      </w:r>
      <w:r w:rsidRPr="002E1343">
        <w:rPr>
          <w:rFonts w:ascii="Century Gothic" w:hAnsi="Century Gothic" w:cs="Tahoma"/>
          <w:szCs w:val="18"/>
          <w:vertAlign w:val="superscript"/>
        </w:rPr>
        <w:footnoteReference w:id="2"/>
      </w:r>
      <w:bookmarkStart w:id="102" w:name="_Toc506990528"/>
      <w:bookmarkStart w:id="103" w:name="_Toc507489256"/>
      <w:bookmarkStart w:id="104" w:name="_Toc507489369"/>
      <w:bookmarkEnd w:id="99"/>
      <w:bookmarkEnd w:id="100"/>
      <w:bookmarkEnd w:id="101"/>
    </w:p>
    <w:p w14:paraId="5B69CB89" w14:textId="77777777" w:rsidR="004177CD" w:rsidRPr="002E1343" w:rsidRDefault="004177CD" w:rsidP="004177CD">
      <w:pPr>
        <w:pStyle w:val="Odstavekseznama"/>
        <w:spacing w:line="288" w:lineRule="auto"/>
        <w:jc w:val="both"/>
        <w:rPr>
          <w:rFonts w:ascii="Century Gothic" w:hAnsi="Century Gothic" w:cs="Tahoma"/>
          <w:szCs w:val="18"/>
        </w:rPr>
      </w:pPr>
      <w:r w:rsidRPr="002E1343">
        <w:rPr>
          <w:rFonts w:ascii="Century Gothic" w:hAnsi="Century Gothic"/>
          <w:szCs w:val="18"/>
        </w:rPr>
        <w:t>Participation of the economic operators associated with the tenderer or with the owners of the tenderer–associated companies in the tenderer and in the owners of the tenderer</w:t>
      </w:r>
      <w:r w:rsidRPr="002E1343">
        <w:rPr>
          <w:rFonts w:ascii="Century Gothic" w:hAnsi="Century Gothic"/>
          <w:szCs w:val="18"/>
          <w:vertAlign w:val="superscript"/>
        </w:rPr>
        <w:t>2</w:t>
      </w:r>
      <w:bookmarkEnd w:id="102"/>
      <w:bookmarkEnd w:id="103"/>
      <w:bookmarkEnd w:id="104"/>
    </w:p>
    <w:p w14:paraId="04B22D80" w14:textId="77777777" w:rsidR="004177CD" w:rsidRPr="002E1343"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407"/>
        <w:gridCol w:w="1343"/>
        <w:gridCol w:w="1042"/>
        <w:gridCol w:w="1186"/>
      </w:tblGrid>
      <w:tr w:rsidR="00635D55" w:rsidRPr="002E1343"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2E1343" w:rsidRDefault="004177CD" w:rsidP="00E272E3">
            <w:pPr>
              <w:spacing w:line="288" w:lineRule="auto"/>
              <w:rPr>
                <w:rFonts w:ascii="Century Gothic" w:hAnsi="Century Gothic" w:cs="Tahoma"/>
                <w:sz w:val="18"/>
                <w:szCs w:val="18"/>
              </w:rPr>
            </w:pPr>
            <w:bookmarkStart w:id="105" w:name="_Toc506990529"/>
            <w:bookmarkStart w:id="106" w:name="_Toc507489257"/>
            <w:bookmarkStart w:id="107" w:name="_Toc507489370"/>
            <w:r w:rsidRPr="002E1343">
              <w:rPr>
                <w:rFonts w:ascii="Century Gothic" w:hAnsi="Century Gothic"/>
                <w:sz w:val="18"/>
                <w:szCs w:val="18"/>
              </w:rPr>
              <w:t>firma / company name</w:t>
            </w:r>
            <w:bookmarkEnd w:id="105"/>
            <w:bookmarkEnd w:id="106"/>
            <w:bookmarkEnd w:id="107"/>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2E1343" w:rsidRDefault="004177CD" w:rsidP="00E272E3">
            <w:pPr>
              <w:spacing w:line="288" w:lineRule="auto"/>
              <w:rPr>
                <w:rFonts w:ascii="Century Gothic" w:hAnsi="Century Gothic" w:cs="Tahoma"/>
                <w:sz w:val="18"/>
                <w:szCs w:val="18"/>
              </w:rPr>
            </w:pPr>
            <w:bookmarkStart w:id="108" w:name="_Toc506990530"/>
            <w:bookmarkStart w:id="109" w:name="_Toc507489258"/>
            <w:bookmarkStart w:id="110" w:name="_Toc507489371"/>
            <w:r w:rsidRPr="002E1343">
              <w:rPr>
                <w:rFonts w:ascii="Century Gothic" w:hAnsi="Century Gothic"/>
                <w:sz w:val="18"/>
                <w:szCs w:val="18"/>
              </w:rPr>
              <w:t>sedež / seat</w:t>
            </w:r>
            <w:bookmarkEnd w:id="108"/>
            <w:bookmarkEnd w:id="109"/>
            <w:bookmarkEnd w:id="110"/>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2E1343" w:rsidRDefault="004177CD" w:rsidP="00E272E3">
            <w:pPr>
              <w:spacing w:line="288" w:lineRule="auto"/>
              <w:rPr>
                <w:rFonts w:ascii="Century Gothic" w:hAnsi="Century Gothic" w:cs="Tahoma"/>
                <w:sz w:val="18"/>
                <w:szCs w:val="18"/>
              </w:rPr>
            </w:pPr>
            <w:bookmarkStart w:id="111" w:name="_Toc506990531"/>
            <w:bookmarkStart w:id="112" w:name="_Toc507489259"/>
            <w:bookmarkStart w:id="113" w:name="_Toc507489372"/>
            <w:r w:rsidRPr="002E1343">
              <w:rPr>
                <w:rFonts w:ascii="Century Gothic" w:hAnsi="Century Gothic"/>
                <w:sz w:val="18"/>
                <w:szCs w:val="18"/>
              </w:rPr>
              <w:t>matična št. / registration no.</w:t>
            </w:r>
            <w:bookmarkEnd w:id="111"/>
            <w:bookmarkEnd w:id="112"/>
            <w:bookmarkEnd w:id="113"/>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2E13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2D1BF719" w:rsidR="004177CD" w:rsidRPr="002E1343" w:rsidRDefault="004177CD" w:rsidP="00E272E3">
            <w:pPr>
              <w:spacing w:line="288" w:lineRule="auto"/>
              <w:rPr>
                <w:rFonts w:ascii="Century Gothic" w:hAnsi="Century Gothic" w:cs="Tahoma"/>
                <w:sz w:val="18"/>
                <w:szCs w:val="18"/>
              </w:rPr>
            </w:pPr>
            <w:bookmarkStart w:id="114" w:name="_Toc506990532"/>
            <w:bookmarkStart w:id="115" w:name="_Toc507489260"/>
            <w:bookmarkStart w:id="116" w:name="_Toc507489373"/>
            <w:r w:rsidRPr="002E1343">
              <w:rPr>
                <w:rFonts w:ascii="Century Gothic" w:hAnsi="Century Gothic"/>
                <w:sz w:val="18"/>
                <w:szCs w:val="18"/>
              </w:rPr>
              <w:t xml:space="preserve">delež lastništva / </w:t>
            </w:r>
            <w:bookmarkEnd w:id="114"/>
            <w:bookmarkEnd w:id="115"/>
            <w:bookmarkEnd w:id="116"/>
            <w:r w:rsidR="00050C60" w:rsidRPr="002E1343">
              <w:rPr>
                <w:rFonts w:ascii="Century Gothic" w:hAnsi="Century Gothic"/>
                <w:sz w:val="18"/>
                <w:szCs w:val="18"/>
              </w:rPr>
              <w:t>equity stake</w:t>
            </w:r>
          </w:p>
        </w:tc>
      </w:tr>
      <w:tr w:rsidR="00635D55" w:rsidRPr="002E1343"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2E1343"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2E1343"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2E1343"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2E13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2E1343" w:rsidRDefault="004177CD" w:rsidP="00E272E3">
            <w:pPr>
              <w:spacing w:line="288" w:lineRule="auto"/>
              <w:rPr>
                <w:rFonts w:ascii="Century Gothic" w:hAnsi="Century Gothic" w:cs="Tahoma"/>
                <w:sz w:val="18"/>
                <w:szCs w:val="18"/>
              </w:rPr>
            </w:pPr>
          </w:p>
        </w:tc>
      </w:tr>
      <w:tr w:rsidR="00635D55" w:rsidRPr="002E1343"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2E1343"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2E1343"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2E1343"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2E13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2E1343" w:rsidRDefault="004177CD" w:rsidP="00E272E3">
            <w:pPr>
              <w:spacing w:line="288" w:lineRule="auto"/>
              <w:rPr>
                <w:rFonts w:ascii="Century Gothic" w:hAnsi="Century Gothic" w:cs="Tahoma"/>
                <w:sz w:val="18"/>
                <w:szCs w:val="18"/>
              </w:rPr>
            </w:pPr>
          </w:p>
        </w:tc>
      </w:tr>
      <w:tr w:rsidR="00635D55" w:rsidRPr="002E1343"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2E1343"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2E1343"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2E1343"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2E13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2E1343" w:rsidRDefault="004177CD" w:rsidP="00E272E3">
            <w:pPr>
              <w:spacing w:line="288" w:lineRule="auto"/>
              <w:rPr>
                <w:rFonts w:ascii="Century Gothic" w:hAnsi="Century Gothic" w:cs="Tahoma"/>
                <w:sz w:val="18"/>
                <w:szCs w:val="18"/>
              </w:rPr>
            </w:pPr>
          </w:p>
        </w:tc>
      </w:tr>
      <w:tr w:rsidR="005744F1" w:rsidRPr="002E1343"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2E1343"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2E1343"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2E1343"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2E13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2E1343" w:rsidRDefault="004177CD" w:rsidP="00E272E3">
            <w:pPr>
              <w:spacing w:line="288" w:lineRule="auto"/>
              <w:rPr>
                <w:rFonts w:ascii="Century Gothic" w:hAnsi="Century Gothic" w:cs="Tahoma"/>
                <w:sz w:val="18"/>
                <w:szCs w:val="18"/>
              </w:rPr>
            </w:pPr>
          </w:p>
        </w:tc>
      </w:tr>
    </w:tbl>
    <w:p w14:paraId="5645E596" w14:textId="77777777" w:rsidR="004177CD" w:rsidRPr="002E1343" w:rsidRDefault="004177CD" w:rsidP="004177CD">
      <w:pPr>
        <w:spacing w:line="288" w:lineRule="auto"/>
        <w:rPr>
          <w:rFonts w:ascii="Century Gothic" w:hAnsi="Century Gothic" w:cs="Tahoma"/>
          <w:sz w:val="18"/>
          <w:szCs w:val="18"/>
        </w:rPr>
      </w:pPr>
    </w:p>
    <w:p w14:paraId="52859225" w14:textId="77777777" w:rsidR="004177CD" w:rsidRPr="002E1343" w:rsidRDefault="004177CD" w:rsidP="004177CD">
      <w:pPr>
        <w:spacing w:line="288" w:lineRule="auto"/>
        <w:rPr>
          <w:rFonts w:ascii="Century Gothic" w:hAnsi="Century Gothic" w:cs="Tahoma"/>
          <w:sz w:val="18"/>
          <w:szCs w:val="18"/>
        </w:rPr>
      </w:pPr>
      <w:bookmarkStart w:id="117" w:name="_Toc506990533"/>
      <w:bookmarkStart w:id="118" w:name="_Toc507489261"/>
      <w:bookmarkStart w:id="119" w:name="_Toc507489374"/>
      <w:r w:rsidRPr="002E1343">
        <w:rPr>
          <w:rFonts w:ascii="Century Gothic" w:hAnsi="Century Gothic"/>
          <w:sz w:val="18"/>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17"/>
      <w:bookmarkEnd w:id="118"/>
      <w:bookmarkEnd w:id="119"/>
    </w:p>
    <w:p w14:paraId="6944696F"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The tenderer hereby agrees that at the request of the Committee for Prevention of Corruption (Committee) the employer shall be entitled to submit this Statement, or data from this Statement, to the Committee, in accordance with Article 14(6) of ZintPK. The employer shall be obliged to protect the Statement in accordance with the Personal Data Protection Act.</w:t>
      </w:r>
    </w:p>
    <w:p w14:paraId="57FBD0EF"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 xml:space="preserve">The tenderer shall be responsible to ensure the data in the Statement is up to date, correct and exact. If it is established that the tenderer submitted a false statement or that the information contained in the statement was untrue, the agreement/framework agreement shall be deemed void. </w:t>
      </w:r>
    </w:p>
    <w:p w14:paraId="61F78D29" w14:textId="77777777" w:rsidR="004177CD" w:rsidRPr="002E1343" w:rsidRDefault="004177CD" w:rsidP="004177CD">
      <w:pPr>
        <w:spacing w:line="288" w:lineRule="auto"/>
        <w:rPr>
          <w:rFonts w:ascii="Century Gothic" w:hAnsi="Century Gothic" w:cs="Tahoma"/>
          <w:sz w:val="18"/>
          <w:szCs w:val="18"/>
        </w:rPr>
      </w:pPr>
    </w:p>
    <w:p w14:paraId="70EF4452" w14:textId="77777777" w:rsidR="004177CD" w:rsidRPr="002E1343" w:rsidRDefault="004177CD" w:rsidP="004177CD">
      <w:pPr>
        <w:spacing w:line="288" w:lineRule="auto"/>
        <w:rPr>
          <w:rFonts w:ascii="Century Gothic" w:hAnsi="Century Gothic" w:cs="Tahoma"/>
          <w:sz w:val="18"/>
          <w:szCs w:val="18"/>
        </w:rPr>
      </w:pPr>
      <w:bookmarkStart w:id="120" w:name="_Toc506990534"/>
      <w:bookmarkStart w:id="121" w:name="_Toc507489262"/>
      <w:bookmarkStart w:id="122" w:name="_Toc507489375"/>
      <w:r w:rsidRPr="002E1343">
        <w:rPr>
          <w:rFonts w:ascii="Century Gothic" w:hAnsi="Century Gothic"/>
          <w:sz w:val="18"/>
          <w:szCs w:val="18"/>
        </w:rPr>
        <w:t>Ponudnik izrecno jamči, da je v izjavi navedel vse fizične osebe, ki so neposredno ali posredno udeležene v lastništvu ponudnika.</w:t>
      </w:r>
      <w:bookmarkEnd w:id="120"/>
      <w:bookmarkEnd w:id="121"/>
      <w:bookmarkEnd w:id="122"/>
      <w:r w:rsidRPr="002E1343">
        <w:rPr>
          <w:rFonts w:ascii="Century Gothic" w:hAnsi="Century Gothic"/>
          <w:sz w:val="18"/>
          <w:szCs w:val="18"/>
        </w:rPr>
        <w:t xml:space="preserve"> </w:t>
      </w:r>
    </w:p>
    <w:p w14:paraId="261CE33E" w14:textId="7A7E3600" w:rsidR="004177CD" w:rsidRPr="002E1343" w:rsidRDefault="004177CD" w:rsidP="004177CD">
      <w:pPr>
        <w:spacing w:line="288" w:lineRule="auto"/>
        <w:rPr>
          <w:rFonts w:ascii="Century Gothic" w:hAnsi="Century Gothic" w:cs="Tahoma"/>
          <w:sz w:val="18"/>
          <w:szCs w:val="18"/>
        </w:rPr>
      </w:pPr>
      <w:bookmarkStart w:id="123" w:name="_Toc506990535"/>
      <w:bookmarkStart w:id="124" w:name="_Toc507489263"/>
      <w:bookmarkStart w:id="125" w:name="_Toc507489376"/>
      <w:r w:rsidRPr="002E1343">
        <w:rPr>
          <w:rFonts w:ascii="Century Gothic" w:hAnsi="Century Gothic"/>
          <w:sz w:val="18"/>
          <w:szCs w:val="18"/>
        </w:rPr>
        <w:lastRenderedPageBreak/>
        <w:t xml:space="preserve">The tenderer explicitly </w:t>
      </w:r>
      <w:r w:rsidR="00050C60" w:rsidRPr="002E1343">
        <w:rPr>
          <w:rFonts w:ascii="Century Gothic" w:hAnsi="Century Gothic"/>
          <w:sz w:val="18"/>
          <w:szCs w:val="18"/>
        </w:rPr>
        <w:t>represents and warrants</w:t>
      </w:r>
      <w:r w:rsidRPr="002E1343">
        <w:rPr>
          <w:rFonts w:ascii="Century Gothic" w:hAnsi="Century Gothic"/>
          <w:sz w:val="18"/>
          <w:szCs w:val="18"/>
        </w:rPr>
        <w:t xml:space="preserve"> that they indicated in the Statement all natural persons who are indirectly or directly involved in the capital of the tenderer.</w:t>
      </w:r>
      <w:bookmarkEnd w:id="123"/>
      <w:bookmarkEnd w:id="124"/>
      <w:bookmarkEnd w:id="125"/>
    </w:p>
    <w:p w14:paraId="3D469944" w14:textId="77777777" w:rsidR="004177CD" w:rsidRPr="002E1343" w:rsidRDefault="004177CD" w:rsidP="004177CD">
      <w:pPr>
        <w:spacing w:line="288" w:lineRule="auto"/>
        <w:rPr>
          <w:rFonts w:ascii="Century Gothic" w:hAnsi="Century Gothic" w:cs="Tahoma"/>
          <w:sz w:val="18"/>
          <w:szCs w:val="18"/>
        </w:rPr>
      </w:pPr>
    </w:p>
    <w:p w14:paraId="58729414" w14:textId="77777777" w:rsidR="004177CD" w:rsidRPr="002E1343" w:rsidRDefault="004177CD" w:rsidP="004177CD">
      <w:pPr>
        <w:spacing w:line="288" w:lineRule="auto"/>
        <w:rPr>
          <w:rFonts w:ascii="Century Gothic" w:hAnsi="Century Gothic" w:cs="Tahoma"/>
          <w:sz w:val="18"/>
          <w:szCs w:val="18"/>
        </w:rPr>
      </w:pPr>
    </w:p>
    <w:p w14:paraId="3EA79CF5" w14:textId="2615EADE" w:rsidR="004177CD" w:rsidRPr="002E1343" w:rsidRDefault="00050C60" w:rsidP="004177CD">
      <w:pPr>
        <w:spacing w:line="288" w:lineRule="auto"/>
        <w:rPr>
          <w:rFonts w:ascii="Century Gothic" w:hAnsi="Century Gothic" w:cs="Tahoma"/>
          <w:sz w:val="18"/>
          <w:szCs w:val="18"/>
        </w:rPr>
      </w:pPr>
      <w:r w:rsidRPr="002E1343">
        <w:rPr>
          <w:rFonts w:ascii="Century Gothic" w:hAnsi="Century Gothic"/>
          <w:sz w:val="18"/>
          <w:szCs w:val="18"/>
        </w:rPr>
        <w:t>Ime in priimek</w:t>
      </w:r>
      <w:r w:rsidR="004177CD" w:rsidRPr="002E1343">
        <w:rPr>
          <w:rFonts w:ascii="Century Gothic" w:hAnsi="Century Gothic"/>
          <w:sz w:val="18"/>
          <w:szCs w:val="18"/>
        </w:rPr>
        <w:t>: ………………………………</w:t>
      </w:r>
    </w:p>
    <w:p w14:paraId="3F3D26BD"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(name and surname)</w:t>
      </w:r>
    </w:p>
    <w:p w14:paraId="2804024B" w14:textId="77777777" w:rsidR="004177CD" w:rsidRPr="002E1343" w:rsidRDefault="004177CD" w:rsidP="004177CD">
      <w:pPr>
        <w:spacing w:line="288" w:lineRule="auto"/>
        <w:rPr>
          <w:rFonts w:ascii="Century Gothic" w:hAnsi="Century Gothic" w:cs="Tahoma"/>
          <w:sz w:val="18"/>
          <w:szCs w:val="18"/>
        </w:rPr>
      </w:pPr>
    </w:p>
    <w:p w14:paraId="3CD8C4B9" w14:textId="77777777" w:rsidR="004177CD" w:rsidRPr="002E1343" w:rsidRDefault="004177CD" w:rsidP="004177CD">
      <w:pPr>
        <w:spacing w:line="288" w:lineRule="auto"/>
        <w:rPr>
          <w:rFonts w:ascii="Century Gothic" w:hAnsi="Century Gothic" w:cs="Tahoma"/>
          <w:sz w:val="18"/>
          <w:szCs w:val="18"/>
        </w:rPr>
      </w:pPr>
    </w:p>
    <w:p w14:paraId="62FFC000" w14:textId="77777777" w:rsidR="004177CD" w:rsidRPr="001D6A4B" w:rsidRDefault="004177CD" w:rsidP="004177CD">
      <w:pPr>
        <w:spacing w:line="288" w:lineRule="auto"/>
        <w:rPr>
          <w:rFonts w:ascii="Century Gothic" w:hAnsi="Century Gothic" w:cs="Tahoma"/>
          <w:sz w:val="18"/>
          <w:szCs w:val="18"/>
          <w:lang w:val="fr-FR"/>
        </w:rPr>
      </w:pPr>
      <w:r w:rsidRPr="001D6A4B">
        <w:rPr>
          <w:rFonts w:ascii="Century Gothic" w:hAnsi="Century Gothic"/>
          <w:sz w:val="18"/>
          <w:szCs w:val="18"/>
          <w:lang w:val="fr-FR"/>
        </w:rPr>
        <w:t>Funkcija: ………………………………………</w:t>
      </w:r>
    </w:p>
    <w:p w14:paraId="0875B531" w14:textId="77777777" w:rsidR="004177CD" w:rsidRPr="001D6A4B" w:rsidRDefault="004177CD" w:rsidP="004177CD">
      <w:pPr>
        <w:spacing w:line="288" w:lineRule="auto"/>
        <w:rPr>
          <w:rFonts w:ascii="Century Gothic" w:hAnsi="Century Gothic" w:cs="Tahoma"/>
          <w:sz w:val="18"/>
          <w:szCs w:val="18"/>
          <w:lang w:val="fr-FR"/>
        </w:rPr>
      </w:pPr>
      <w:bookmarkStart w:id="126" w:name="_Toc506990536"/>
      <w:bookmarkStart w:id="127" w:name="_Toc507489264"/>
      <w:bookmarkStart w:id="128" w:name="_Toc507489377"/>
      <w:r w:rsidRPr="001D6A4B">
        <w:rPr>
          <w:rFonts w:ascii="Century Gothic" w:hAnsi="Century Gothic"/>
          <w:sz w:val="18"/>
          <w:szCs w:val="18"/>
          <w:lang w:val="fr-FR"/>
        </w:rPr>
        <w:t>(position)</w:t>
      </w:r>
      <w:bookmarkEnd w:id="126"/>
      <w:bookmarkEnd w:id="127"/>
      <w:bookmarkEnd w:id="128"/>
    </w:p>
    <w:p w14:paraId="26B4CF93" w14:textId="77777777" w:rsidR="004177CD" w:rsidRPr="001D6A4B" w:rsidRDefault="004177CD" w:rsidP="004177CD">
      <w:pPr>
        <w:spacing w:line="288" w:lineRule="auto"/>
        <w:rPr>
          <w:rFonts w:ascii="Century Gothic" w:hAnsi="Century Gothic" w:cs="Tahoma"/>
          <w:sz w:val="18"/>
          <w:szCs w:val="18"/>
          <w:lang w:val="fr-FR"/>
        </w:rPr>
      </w:pPr>
    </w:p>
    <w:p w14:paraId="018C0BC7" w14:textId="77777777" w:rsidR="004177CD" w:rsidRPr="001D6A4B" w:rsidRDefault="004177CD" w:rsidP="004177CD">
      <w:pPr>
        <w:spacing w:line="288" w:lineRule="auto"/>
        <w:rPr>
          <w:rFonts w:ascii="Century Gothic" w:hAnsi="Century Gothic" w:cs="Tahoma"/>
          <w:sz w:val="18"/>
          <w:szCs w:val="18"/>
          <w:lang w:val="fr-FR"/>
        </w:rPr>
      </w:pPr>
    </w:p>
    <w:p w14:paraId="74AC8ECE" w14:textId="77777777" w:rsidR="004177CD" w:rsidRPr="001D6A4B" w:rsidRDefault="004177CD" w:rsidP="004177CD">
      <w:pPr>
        <w:spacing w:line="288" w:lineRule="auto"/>
        <w:rPr>
          <w:rFonts w:ascii="Century Gothic" w:hAnsi="Century Gothic" w:cs="Tahoma"/>
          <w:sz w:val="18"/>
          <w:szCs w:val="18"/>
          <w:lang w:val="fr-FR"/>
        </w:rPr>
      </w:pPr>
      <w:bookmarkStart w:id="129" w:name="_Toc506990537"/>
      <w:bookmarkStart w:id="130" w:name="_Toc507489265"/>
      <w:bookmarkStart w:id="131" w:name="_Toc507489378"/>
      <w:r w:rsidRPr="001D6A4B">
        <w:rPr>
          <w:rFonts w:ascii="Century Gothic" w:hAnsi="Century Gothic"/>
          <w:sz w:val="18"/>
          <w:szCs w:val="18"/>
          <w:lang w:val="fr-FR"/>
        </w:rPr>
        <w:t>Podpis:………………………………………</w:t>
      </w:r>
      <w:bookmarkEnd w:id="129"/>
      <w:bookmarkEnd w:id="130"/>
      <w:bookmarkEnd w:id="131"/>
      <w:r w:rsidRPr="001D6A4B">
        <w:rPr>
          <w:rFonts w:ascii="Century Gothic" w:hAnsi="Century Gothic"/>
          <w:sz w:val="18"/>
          <w:szCs w:val="18"/>
          <w:lang w:val="fr-FR"/>
        </w:rPr>
        <w:t>…</w:t>
      </w:r>
    </w:p>
    <w:p w14:paraId="1AEF79EA" w14:textId="77777777" w:rsidR="004177CD" w:rsidRPr="001D6A4B" w:rsidRDefault="004177CD" w:rsidP="004177CD">
      <w:pPr>
        <w:spacing w:line="288" w:lineRule="auto"/>
        <w:rPr>
          <w:rFonts w:ascii="Century Gothic" w:hAnsi="Century Gothic" w:cs="Tahoma"/>
          <w:sz w:val="18"/>
          <w:szCs w:val="18"/>
          <w:lang w:val="fr-FR"/>
        </w:rPr>
      </w:pPr>
      <w:r w:rsidRPr="001D6A4B">
        <w:rPr>
          <w:rFonts w:ascii="Century Gothic" w:hAnsi="Century Gothic"/>
          <w:sz w:val="18"/>
          <w:szCs w:val="18"/>
          <w:lang w:val="fr-FR"/>
        </w:rPr>
        <w:t>(signature)</w:t>
      </w:r>
    </w:p>
    <w:p w14:paraId="7024B56F" w14:textId="77777777" w:rsidR="004177CD" w:rsidRPr="001D6A4B" w:rsidRDefault="004177CD" w:rsidP="004177CD">
      <w:pPr>
        <w:spacing w:line="288" w:lineRule="auto"/>
        <w:rPr>
          <w:rFonts w:ascii="Century Gothic" w:hAnsi="Century Gothic" w:cs="Tahoma"/>
          <w:sz w:val="18"/>
          <w:szCs w:val="18"/>
          <w:lang w:val="fr-FR"/>
        </w:rPr>
      </w:pPr>
    </w:p>
    <w:p w14:paraId="4B5162B4" w14:textId="77777777" w:rsidR="004177CD" w:rsidRPr="001D6A4B" w:rsidRDefault="004177CD" w:rsidP="004177CD">
      <w:pPr>
        <w:spacing w:line="288" w:lineRule="auto"/>
        <w:rPr>
          <w:rFonts w:ascii="Century Gothic" w:hAnsi="Century Gothic" w:cs="Tahoma"/>
          <w:sz w:val="18"/>
          <w:szCs w:val="18"/>
          <w:lang w:val="fr-FR"/>
        </w:rPr>
      </w:pPr>
    </w:p>
    <w:p w14:paraId="0C446524" w14:textId="77777777" w:rsidR="004177CD" w:rsidRPr="001D6A4B" w:rsidRDefault="004177CD" w:rsidP="004177CD">
      <w:pPr>
        <w:spacing w:line="288" w:lineRule="auto"/>
        <w:rPr>
          <w:rFonts w:ascii="Century Gothic" w:hAnsi="Century Gothic" w:cs="Tahoma"/>
          <w:sz w:val="18"/>
          <w:szCs w:val="18"/>
          <w:lang w:val="fr-FR"/>
        </w:rPr>
      </w:pPr>
      <w:bookmarkStart w:id="132" w:name="_Toc506990538"/>
      <w:bookmarkStart w:id="133" w:name="_Toc507489266"/>
      <w:bookmarkStart w:id="134" w:name="_Toc507489379"/>
      <w:r w:rsidRPr="001D6A4B">
        <w:rPr>
          <w:rFonts w:ascii="Century Gothic" w:hAnsi="Century Gothic"/>
          <w:sz w:val="18"/>
          <w:szCs w:val="18"/>
          <w:lang w:val="fr-FR"/>
        </w:rPr>
        <w:t>Dne ……………</w:t>
      </w:r>
      <w:bookmarkEnd w:id="132"/>
      <w:bookmarkEnd w:id="133"/>
      <w:bookmarkEnd w:id="134"/>
      <w:r w:rsidRPr="001D6A4B">
        <w:rPr>
          <w:rFonts w:ascii="Century Gothic" w:hAnsi="Century Gothic"/>
          <w:sz w:val="18"/>
          <w:szCs w:val="18"/>
          <w:lang w:val="fr-FR"/>
        </w:rPr>
        <w:t>…….</w:t>
      </w:r>
    </w:p>
    <w:p w14:paraId="36E8D013" w14:textId="12E00B0A"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w:t>
      </w:r>
      <w:r w:rsidR="00050C60" w:rsidRPr="002E1343">
        <w:rPr>
          <w:rFonts w:ascii="Century Gothic" w:hAnsi="Century Gothic"/>
          <w:sz w:val="18"/>
          <w:szCs w:val="18"/>
        </w:rPr>
        <w:t>Date</w:t>
      </w:r>
      <w:r w:rsidRPr="002E1343">
        <w:rPr>
          <w:rFonts w:ascii="Century Gothic" w:hAnsi="Century Gothic"/>
          <w:sz w:val="18"/>
          <w:szCs w:val="18"/>
        </w:rPr>
        <w:t>)</w:t>
      </w:r>
    </w:p>
    <w:p w14:paraId="1C833302" w14:textId="77777777" w:rsidR="004177CD" w:rsidRPr="002E1343" w:rsidRDefault="004177CD" w:rsidP="004177CD">
      <w:pPr>
        <w:spacing w:line="288" w:lineRule="auto"/>
        <w:rPr>
          <w:rFonts w:ascii="Century Gothic" w:hAnsi="Century Gothic" w:cs="Tahoma"/>
          <w:sz w:val="18"/>
          <w:szCs w:val="18"/>
        </w:rPr>
      </w:pPr>
    </w:p>
    <w:p w14:paraId="70489FDA" w14:textId="77777777" w:rsidR="004177CD" w:rsidRPr="002E1343" w:rsidRDefault="004177CD" w:rsidP="004177CD">
      <w:pPr>
        <w:spacing w:line="288" w:lineRule="auto"/>
        <w:rPr>
          <w:rFonts w:ascii="Century Gothic" w:hAnsi="Century Gothic" w:cs="Tahoma"/>
          <w:b/>
          <w:iCs/>
          <w:kern w:val="28"/>
          <w:sz w:val="18"/>
          <w:szCs w:val="18"/>
        </w:rPr>
      </w:pPr>
      <w:r w:rsidRPr="002E1343">
        <w:rPr>
          <w:rFonts w:ascii="Century Gothic" w:hAnsi="Century Gothic"/>
          <w:sz w:val="18"/>
          <w:szCs w:val="18"/>
        </w:rPr>
        <w:t xml:space="preserve"> </w:t>
      </w:r>
    </w:p>
    <w:p w14:paraId="461B41EE" w14:textId="77777777" w:rsidR="00A02A30" w:rsidRPr="002E1343"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5" w:name="_Toc507489381"/>
      <w:bookmarkEnd w:id="14"/>
      <w:r w:rsidRPr="002E1343">
        <w:br w:type="page"/>
      </w:r>
    </w:p>
    <w:p w14:paraId="2D295D04" w14:textId="73796190" w:rsidR="004177CD" w:rsidRPr="002E1343" w:rsidRDefault="004177CD" w:rsidP="004177CD">
      <w:pPr>
        <w:pStyle w:val="Naslov2"/>
        <w:spacing w:before="0" w:after="0" w:line="288" w:lineRule="auto"/>
        <w:jc w:val="both"/>
        <w:rPr>
          <w:rFonts w:ascii="Century Gothic" w:hAnsi="Century Gothic" w:cs="Tahoma"/>
          <w:szCs w:val="18"/>
        </w:rPr>
      </w:pPr>
      <w:bookmarkStart w:id="136" w:name="_Toc140780684"/>
      <w:r w:rsidRPr="002E1343">
        <w:rPr>
          <w:rFonts w:ascii="Century Gothic" w:hAnsi="Century Gothic"/>
          <w:szCs w:val="18"/>
        </w:rPr>
        <w:lastRenderedPageBreak/>
        <w:t>Form 5: Statement on suitability to provide the services for LOTS 1, 2, 3</w:t>
      </w:r>
      <w:bookmarkEnd w:id="136"/>
      <w:r w:rsidRPr="002E1343">
        <w:rPr>
          <w:rFonts w:ascii="Century Gothic" w:hAnsi="Century Gothic"/>
          <w:szCs w:val="18"/>
        </w:rPr>
        <w:t xml:space="preserve"> </w:t>
      </w:r>
    </w:p>
    <w:p w14:paraId="4D6BCE71" w14:textId="77777777" w:rsidR="004177CD" w:rsidRPr="002E1343" w:rsidRDefault="004177CD" w:rsidP="004177CD">
      <w:pPr>
        <w:spacing w:line="288" w:lineRule="auto"/>
        <w:rPr>
          <w:rFonts w:ascii="Century Gothic" w:hAnsi="Century Gothic" w:cs="Tahoma"/>
          <w:b/>
          <w:sz w:val="18"/>
          <w:szCs w:val="18"/>
        </w:rPr>
      </w:pPr>
      <w:r w:rsidRPr="002E1343">
        <w:rPr>
          <w:rFonts w:ascii="Century Gothic" w:hAnsi="Century Gothic"/>
          <w:b/>
          <w:sz w:val="18"/>
          <w:szCs w:val="18"/>
        </w:rPr>
        <w:t xml:space="preserve">The tenderer: </w:t>
      </w:r>
    </w:p>
    <w:p w14:paraId="3BDB9C91" w14:textId="77777777" w:rsidR="004177CD" w:rsidRPr="002E1343" w:rsidRDefault="004177CD" w:rsidP="004177CD">
      <w:pPr>
        <w:spacing w:line="288" w:lineRule="auto"/>
        <w:rPr>
          <w:rFonts w:ascii="Century Gothic" w:hAnsi="Century Gothic" w:cs="Tahoma"/>
          <w:b/>
          <w:color w:val="FF0000"/>
          <w:sz w:val="18"/>
          <w:szCs w:val="18"/>
        </w:rPr>
      </w:pPr>
    </w:p>
    <w:p w14:paraId="1F27CF48" w14:textId="77777777" w:rsidR="004177CD" w:rsidRPr="002E1343" w:rsidRDefault="004177CD" w:rsidP="004177CD">
      <w:pPr>
        <w:spacing w:line="288" w:lineRule="auto"/>
        <w:rPr>
          <w:rFonts w:ascii="Century Gothic" w:hAnsi="Century Gothic" w:cs="Tahoma"/>
          <w:b/>
          <w:color w:val="FF0000"/>
          <w:sz w:val="18"/>
          <w:szCs w:val="18"/>
        </w:rPr>
      </w:pPr>
    </w:p>
    <w:p w14:paraId="5547BFEB" w14:textId="77777777" w:rsidR="004177CD" w:rsidRPr="002E1343" w:rsidRDefault="004177CD" w:rsidP="004177CD">
      <w:pPr>
        <w:spacing w:line="288" w:lineRule="auto"/>
        <w:rPr>
          <w:rFonts w:ascii="Century Gothic" w:hAnsi="Century Gothic" w:cs="Tahoma"/>
          <w:b/>
          <w:sz w:val="18"/>
          <w:szCs w:val="18"/>
        </w:rPr>
      </w:pPr>
      <w:r w:rsidRPr="002E1343">
        <w:rPr>
          <w:rFonts w:ascii="Century Gothic" w:hAnsi="Century Gothic"/>
          <w:b/>
          <w:sz w:val="18"/>
          <w:szCs w:val="18"/>
        </w:rPr>
        <w:t xml:space="preserve">Employer: </w:t>
      </w:r>
      <w:r w:rsidRPr="002E1343">
        <w:rPr>
          <w:rFonts w:ascii="Century Gothic" w:hAnsi="Century Gothic"/>
          <w:b/>
          <w:sz w:val="18"/>
          <w:szCs w:val="18"/>
        </w:rPr>
        <w:tab/>
        <w:t>Premogovnik Velenje, d. o. o.</w:t>
      </w:r>
    </w:p>
    <w:p w14:paraId="3C9A6E24" w14:textId="77777777" w:rsidR="004177CD" w:rsidRPr="002E1343" w:rsidRDefault="004177CD" w:rsidP="004177CD">
      <w:pPr>
        <w:spacing w:line="288" w:lineRule="auto"/>
        <w:rPr>
          <w:rFonts w:ascii="Century Gothic" w:hAnsi="Century Gothic" w:cs="Tahoma"/>
          <w:b/>
          <w:sz w:val="18"/>
          <w:szCs w:val="18"/>
        </w:rPr>
      </w:pPr>
      <w:r w:rsidRPr="002E1343">
        <w:rPr>
          <w:rFonts w:ascii="Century Gothic" w:hAnsi="Century Gothic"/>
          <w:b/>
          <w:sz w:val="18"/>
          <w:szCs w:val="18"/>
        </w:rPr>
        <w:tab/>
      </w:r>
      <w:r w:rsidRPr="002E1343">
        <w:rPr>
          <w:rFonts w:ascii="Century Gothic" w:hAnsi="Century Gothic"/>
          <w:b/>
          <w:sz w:val="18"/>
          <w:szCs w:val="18"/>
        </w:rPr>
        <w:tab/>
        <w:t>Partizanska cesta 78, 3320 VELENJE</w:t>
      </w:r>
    </w:p>
    <w:p w14:paraId="50E82821" w14:textId="77777777" w:rsidR="004177CD" w:rsidRPr="002E1343" w:rsidRDefault="004177CD" w:rsidP="004177CD">
      <w:pPr>
        <w:spacing w:line="288" w:lineRule="auto"/>
        <w:rPr>
          <w:rFonts w:ascii="Century Gothic" w:hAnsi="Century Gothic" w:cs="Tahoma"/>
          <w:b/>
          <w:sz w:val="18"/>
          <w:szCs w:val="18"/>
        </w:rPr>
      </w:pPr>
      <w:bookmarkStart w:id="137" w:name="_Toc454376916"/>
      <w:bookmarkStart w:id="138" w:name="_Toc455042703"/>
      <w:bookmarkStart w:id="139" w:name="_Toc455063293"/>
      <w:bookmarkStart w:id="140" w:name="_Toc456244501"/>
      <w:bookmarkStart w:id="141" w:name="_Toc495584074"/>
      <w:bookmarkStart w:id="142" w:name="_Toc499890266"/>
      <w:bookmarkStart w:id="143" w:name="_Toc523236458"/>
    </w:p>
    <w:p w14:paraId="7558503A" w14:textId="5974E2FF" w:rsidR="004177CD" w:rsidRPr="002E1343" w:rsidRDefault="004177CD" w:rsidP="004177CD">
      <w:pPr>
        <w:spacing w:line="288" w:lineRule="auto"/>
        <w:jc w:val="center"/>
        <w:rPr>
          <w:rFonts w:ascii="Century Gothic" w:hAnsi="Century Gothic" w:cs="Tahoma"/>
          <w:b/>
          <w:sz w:val="18"/>
          <w:szCs w:val="18"/>
        </w:rPr>
      </w:pPr>
      <w:r w:rsidRPr="002E1343">
        <w:rPr>
          <w:rFonts w:ascii="Century Gothic" w:hAnsi="Century Gothic"/>
          <w:b/>
          <w:sz w:val="18"/>
          <w:szCs w:val="18"/>
        </w:rPr>
        <w:t xml:space="preserve">STATEMENT ON </w:t>
      </w:r>
      <w:bookmarkEnd w:id="137"/>
      <w:bookmarkEnd w:id="138"/>
      <w:bookmarkEnd w:id="139"/>
      <w:bookmarkEnd w:id="140"/>
      <w:bookmarkEnd w:id="141"/>
      <w:bookmarkEnd w:id="142"/>
      <w:bookmarkEnd w:id="143"/>
      <w:r w:rsidRPr="002E1343">
        <w:rPr>
          <w:rFonts w:ascii="Century Gothic" w:hAnsi="Century Gothic"/>
          <w:b/>
          <w:sz w:val="18"/>
          <w:szCs w:val="18"/>
        </w:rPr>
        <w:t>SUITABILITY TO PROVIDE THE SERVICE</w:t>
      </w:r>
    </w:p>
    <w:p w14:paraId="7974521C" w14:textId="77777777" w:rsidR="00050C60" w:rsidRPr="002E1343" w:rsidRDefault="004177CD" w:rsidP="00501CB0">
      <w:pPr>
        <w:spacing w:line="288" w:lineRule="auto"/>
        <w:jc w:val="center"/>
        <w:rPr>
          <w:rFonts w:ascii="Century Gothic" w:hAnsi="Century Gothic"/>
          <w:b/>
          <w:bCs/>
          <w:sz w:val="18"/>
          <w:szCs w:val="18"/>
        </w:rPr>
      </w:pPr>
      <w:r w:rsidRPr="002E1343">
        <w:rPr>
          <w:rFonts w:ascii="Century Gothic" w:hAnsi="Century Gothic"/>
          <w:b/>
          <w:sz w:val="18"/>
          <w:szCs w:val="18"/>
        </w:rPr>
        <w:t>“</w:t>
      </w:r>
      <w:r w:rsidRPr="002E1343">
        <w:rPr>
          <w:rFonts w:ascii="Century Gothic" w:hAnsi="Century Gothic"/>
          <w:b/>
          <w:bCs/>
          <w:sz w:val="18"/>
          <w:szCs w:val="18"/>
        </w:rPr>
        <w:t xml:space="preserve">CONSTRUCTION OF MINE ROADWAYS AND RECONSTRUCTION OF FACILITIES IN THE VELENJE COAL MINE </w:t>
      </w:r>
    </w:p>
    <w:p w14:paraId="580AC3E5" w14:textId="38142FA3" w:rsidR="004177CD" w:rsidRPr="002E1343" w:rsidRDefault="004177CD" w:rsidP="00501CB0">
      <w:pPr>
        <w:spacing w:line="288" w:lineRule="auto"/>
        <w:jc w:val="center"/>
        <w:rPr>
          <w:rFonts w:ascii="Century Gothic" w:hAnsi="Century Gothic" w:cs="Tahoma"/>
          <w:b/>
          <w:bCs/>
          <w:sz w:val="18"/>
          <w:szCs w:val="18"/>
        </w:rPr>
      </w:pPr>
      <w:r w:rsidRPr="002E1343">
        <w:rPr>
          <w:rFonts w:ascii="Century Gothic" w:hAnsi="Century Gothic"/>
          <w:b/>
          <w:bCs/>
          <w:sz w:val="18"/>
          <w:szCs w:val="18"/>
        </w:rPr>
        <w:t>NP-0658/2023</w:t>
      </w:r>
      <w:r w:rsidRPr="002E1343">
        <w:rPr>
          <w:rFonts w:ascii="Century Gothic" w:hAnsi="Century Gothic"/>
          <w:b/>
          <w:sz w:val="18"/>
          <w:szCs w:val="18"/>
        </w:rPr>
        <w:t>”</w:t>
      </w:r>
    </w:p>
    <w:p w14:paraId="300A07BA" w14:textId="77777777" w:rsidR="004177CD" w:rsidRPr="002E1343" w:rsidRDefault="004177CD" w:rsidP="004177CD">
      <w:pPr>
        <w:spacing w:line="288" w:lineRule="auto"/>
        <w:ind w:left="79" w:right="-57"/>
        <w:rPr>
          <w:rFonts w:ascii="Century Gothic" w:hAnsi="Century Gothic" w:cs="Tahoma"/>
          <w:color w:val="FF0000"/>
          <w:sz w:val="18"/>
          <w:szCs w:val="18"/>
        </w:rPr>
      </w:pPr>
    </w:p>
    <w:p w14:paraId="0BD734C1" w14:textId="6F8D4DE7" w:rsidR="004177CD" w:rsidRPr="002E1343" w:rsidRDefault="004177CD" w:rsidP="004177CD">
      <w:pPr>
        <w:spacing w:line="288" w:lineRule="auto"/>
        <w:ind w:left="79" w:right="-57"/>
        <w:rPr>
          <w:rFonts w:ascii="Century Gothic" w:hAnsi="Century Gothic" w:cs="Tahoma"/>
          <w:bCs/>
          <w:sz w:val="18"/>
          <w:szCs w:val="18"/>
        </w:rPr>
      </w:pPr>
      <w:r w:rsidRPr="002E1343">
        <w:rPr>
          <w:rFonts w:ascii="Century Gothic" w:hAnsi="Century Gothic"/>
          <w:sz w:val="18"/>
          <w:szCs w:val="18"/>
        </w:rPr>
        <w:t>The tenderer ___________________________________________________________________________________ hereby submits their tender for the provision of services for the relevant public contract for the following LOTS :____________________ in full, in accordance with the documentation relating to the award of this public contract.</w:t>
      </w:r>
    </w:p>
    <w:p w14:paraId="5A0F7CD8" w14:textId="77777777" w:rsidR="004177CD" w:rsidRPr="002E1343" w:rsidRDefault="004177CD" w:rsidP="004177CD">
      <w:pPr>
        <w:spacing w:line="288" w:lineRule="auto"/>
        <w:rPr>
          <w:rFonts w:ascii="Century Gothic" w:hAnsi="Century Gothic" w:cs="Tahoma"/>
          <w:sz w:val="18"/>
          <w:szCs w:val="18"/>
        </w:rPr>
      </w:pPr>
    </w:p>
    <w:p w14:paraId="1F35552B" w14:textId="7665DD6D" w:rsidR="004177CD" w:rsidRPr="002E1343"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2E1343">
        <w:rPr>
          <w:rFonts w:ascii="Century Gothic" w:hAnsi="Century Gothic"/>
          <w:szCs w:val="18"/>
        </w:rPr>
        <w:t xml:space="preserve">We hereby acknowledge to fully agree with the terms and conditions stated in the documentation relating to the award of the public contract for the provision of the services which are the subject of the relevant contract. </w:t>
      </w:r>
    </w:p>
    <w:p w14:paraId="5C111F45" w14:textId="77777777" w:rsidR="004177CD" w:rsidRPr="002E1343" w:rsidRDefault="004177CD" w:rsidP="004177CD">
      <w:pPr>
        <w:spacing w:line="288" w:lineRule="auto"/>
        <w:ind w:left="426" w:hanging="284"/>
        <w:rPr>
          <w:rFonts w:ascii="Century Gothic" w:hAnsi="Century Gothic" w:cs="Tahoma"/>
          <w:color w:val="FF0000"/>
          <w:sz w:val="18"/>
          <w:szCs w:val="18"/>
        </w:rPr>
      </w:pPr>
    </w:p>
    <w:p w14:paraId="76C4C6C3" w14:textId="43C901CE" w:rsidR="004177CD" w:rsidRPr="002E1343"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2E1343">
        <w:rPr>
          <w:rFonts w:ascii="Century Gothic" w:hAnsi="Century Gothic"/>
          <w:szCs w:val="18"/>
        </w:rPr>
        <w:t xml:space="preserve">By submitting this tender, we provide the relevant service in full in line with the documentation relating to the award of the public contract from the preceding paragraph. </w:t>
      </w:r>
    </w:p>
    <w:p w14:paraId="05FED073" w14:textId="77777777" w:rsidR="00BB1467" w:rsidRPr="002E1343" w:rsidRDefault="00BB1467" w:rsidP="00BB1467">
      <w:pPr>
        <w:pStyle w:val="Odstavekseznama"/>
        <w:rPr>
          <w:rFonts w:ascii="Century Gothic" w:hAnsi="Century Gothic" w:cs="Tahoma"/>
          <w:color w:val="FF0000"/>
          <w:szCs w:val="18"/>
        </w:rPr>
      </w:pPr>
    </w:p>
    <w:p w14:paraId="3D57C2DF" w14:textId="7E7EEA76" w:rsidR="002958E4" w:rsidRPr="002E1343" w:rsidRDefault="004177CD" w:rsidP="002958E4">
      <w:pPr>
        <w:pStyle w:val="Odstavekseznama"/>
        <w:numPr>
          <w:ilvl w:val="0"/>
          <w:numId w:val="8"/>
        </w:numPr>
        <w:spacing w:line="288" w:lineRule="auto"/>
        <w:ind w:left="426" w:hanging="284"/>
        <w:jc w:val="both"/>
        <w:rPr>
          <w:rFonts w:ascii="Century Gothic" w:hAnsi="Century Gothic" w:cs="Tahoma"/>
          <w:szCs w:val="18"/>
        </w:rPr>
      </w:pPr>
      <w:r w:rsidRPr="002E1343">
        <w:rPr>
          <w:rFonts w:ascii="Century Gothic" w:hAnsi="Century Gothic"/>
          <w:szCs w:val="18"/>
        </w:rPr>
        <w:t>In the event of concluding the agreement, we undertake to provide the relevant service for lots: ______________ within the agreed time limits defined in the employer’s terms of reference for the relevant period. The service which is the subject of the relevant public contract shall be implemented in full by 31 December 2023.</w:t>
      </w:r>
    </w:p>
    <w:p w14:paraId="7E690416" w14:textId="6ADBBDE0" w:rsidR="004177CD" w:rsidRPr="002E1343" w:rsidRDefault="004177CD" w:rsidP="002958E4">
      <w:pPr>
        <w:pStyle w:val="Odstavekseznama"/>
        <w:spacing w:line="288" w:lineRule="auto"/>
        <w:ind w:left="426"/>
        <w:jc w:val="both"/>
        <w:rPr>
          <w:rFonts w:ascii="Century Gothic" w:hAnsi="Century Gothic" w:cs="Tahoma"/>
          <w:color w:val="FF0000"/>
          <w:szCs w:val="18"/>
        </w:rPr>
      </w:pPr>
    </w:p>
    <w:p w14:paraId="1DCEC6CA" w14:textId="6A0DFFB4" w:rsidR="004177CD" w:rsidRPr="002E1343"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2E1343">
        <w:rPr>
          <w:rFonts w:ascii="Century Gothic" w:hAnsi="Century Gothic"/>
          <w:szCs w:val="18"/>
        </w:rPr>
        <w:t>Our tender shall be valid 120 days from the date on which the final time limit for the submission of tenders expires and shall remain binding and available to the employer any time before this time limit expires. Should the employer so request we shall also extend the validity of the tender for a specific additional period.</w:t>
      </w:r>
    </w:p>
    <w:p w14:paraId="20AD0488" w14:textId="77777777" w:rsidR="004177CD" w:rsidRPr="002E1343" w:rsidRDefault="004177CD" w:rsidP="004177CD">
      <w:pPr>
        <w:spacing w:line="288" w:lineRule="auto"/>
        <w:rPr>
          <w:rFonts w:ascii="Century Gothic" w:hAnsi="Century Gothic" w:cs="Tahoma"/>
          <w:color w:val="FF0000"/>
          <w:sz w:val="18"/>
          <w:szCs w:val="18"/>
        </w:rPr>
      </w:pPr>
    </w:p>
    <w:p w14:paraId="2893A462" w14:textId="12B92F1D" w:rsidR="004177CD" w:rsidRPr="002E1343"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2E1343">
        <w:rPr>
          <w:rFonts w:ascii="Century Gothic" w:hAnsi="Century Gothic"/>
          <w:szCs w:val="18"/>
        </w:rPr>
        <w:t xml:space="preserve">The tender is submitted as a whole for lots ____________, together with tender documents, other attached information and statements requested in the documentation relating to the award of the public contract, and shall, together with your decision on the selection of the best tenderer and any subsequent tender coordination documentation constitute the basis for the agreement. </w:t>
      </w:r>
    </w:p>
    <w:p w14:paraId="43160850" w14:textId="77777777" w:rsidR="004177CD" w:rsidRPr="002E1343" w:rsidRDefault="004177CD" w:rsidP="004177CD">
      <w:pPr>
        <w:spacing w:line="288" w:lineRule="auto"/>
        <w:rPr>
          <w:rFonts w:ascii="Century Gothic" w:hAnsi="Century Gothic" w:cs="Tahoma"/>
          <w:color w:val="FF0000"/>
          <w:sz w:val="18"/>
          <w:szCs w:val="18"/>
        </w:rPr>
      </w:pPr>
    </w:p>
    <w:p w14:paraId="3F49AE31" w14:textId="77777777" w:rsidR="004177CD" w:rsidRPr="002E1343"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2E1343">
        <w:rPr>
          <w:rFonts w:ascii="Century Gothic" w:hAnsi="Century Gothic"/>
          <w:szCs w:val="18"/>
        </w:rPr>
        <w:t xml:space="preserve">We have carefully examined the documentation relating to the award of the public contract that was made available by the employer, got acquainted with the restrictions and conditions for the provision of services and took them into account in the preparation of our tender. </w:t>
      </w:r>
    </w:p>
    <w:p w14:paraId="08AC726F" w14:textId="77777777" w:rsidR="004177CD" w:rsidRPr="002E1343"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2E1343"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2E1343">
        <w:rPr>
          <w:rFonts w:ascii="Century Gothic" w:hAnsi="Century Gothic"/>
          <w:szCs w:val="18"/>
        </w:rPr>
        <w:t xml:space="preserve">We hereby state that all the data comprised in the tender are true, reliable and correspond to the actual state. If in the course of the public contract award procedure occurs any event that affects the actual state, we shall immediately inform thereof the employer. </w:t>
      </w:r>
    </w:p>
    <w:p w14:paraId="7CAD90E4" w14:textId="77777777" w:rsidR="004177CD" w:rsidRPr="002E1343" w:rsidRDefault="004177CD" w:rsidP="004177CD">
      <w:pPr>
        <w:pStyle w:val="Odstavekseznama"/>
        <w:spacing w:line="288" w:lineRule="auto"/>
        <w:ind w:left="426"/>
        <w:jc w:val="both"/>
        <w:rPr>
          <w:rFonts w:ascii="Century Gothic" w:hAnsi="Century Gothic" w:cs="Tahoma"/>
          <w:color w:val="FF0000"/>
          <w:szCs w:val="18"/>
        </w:rPr>
      </w:pPr>
    </w:p>
    <w:p w14:paraId="299C7F01" w14:textId="3FDAB9F0" w:rsidR="007013B4" w:rsidRPr="002E1343"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2E1343">
        <w:rPr>
          <w:rFonts w:ascii="Century Gothic" w:hAnsi="Century Gothic"/>
          <w:szCs w:val="18"/>
        </w:rPr>
        <w:t xml:space="preserve">We hereby state to fully agree with the text of the draft agreement which is attached to this documentation relating to the award of the public contract. </w:t>
      </w:r>
    </w:p>
    <w:p w14:paraId="58780E39" w14:textId="1F8DDC26" w:rsidR="007013B4" w:rsidRPr="002E1343" w:rsidRDefault="007013B4">
      <w:pPr>
        <w:widowControl/>
        <w:overflowPunct/>
        <w:autoSpaceDE/>
        <w:autoSpaceDN/>
        <w:adjustRightInd/>
        <w:spacing w:before="0"/>
        <w:jc w:val="left"/>
        <w:textAlignment w:val="auto"/>
        <w:rPr>
          <w:rFonts w:ascii="Century Gothic" w:hAnsi="Century Gothic" w:cs="Tahoma"/>
          <w:color w:val="FF0000"/>
          <w:sz w:val="18"/>
          <w:szCs w:val="18"/>
        </w:rPr>
      </w:pPr>
    </w:p>
    <w:p w14:paraId="5011FA5C" w14:textId="11570BCA" w:rsidR="004177CD" w:rsidRPr="002E1343"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2E1343">
        <w:rPr>
          <w:rFonts w:ascii="Century Gothic" w:hAnsi="Century Gothic"/>
          <w:szCs w:val="18"/>
        </w:rPr>
        <w:lastRenderedPageBreak/>
        <w:t>We hereby state to have been acquainted with the fact of having no entitlements as to the loss of income or loss of profit and alike in the event the scope of services ordered is smaller than anticipated.</w:t>
      </w:r>
    </w:p>
    <w:p w14:paraId="5CBE7DA7" w14:textId="77777777" w:rsidR="004177CD" w:rsidRPr="002E1343" w:rsidRDefault="004177CD" w:rsidP="004177CD">
      <w:pPr>
        <w:pStyle w:val="Odstavekseznama"/>
        <w:spacing w:line="288" w:lineRule="auto"/>
        <w:ind w:left="426"/>
        <w:jc w:val="both"/>
        <w:rPr>
          <w:rFonts w:ascii="Century Gothic" w:hAnsi="Century Gothic" w:cs="Tahoma"/>
          <w:color w:val="FF0000"/>
          <w:szCs w:val="18"/>
        </w:rPr>
      </w:pPr>
    </w:p>
    <w:p w14:paraId="12E74E88" w14:textId="72B728E2" w:rsidR="004177CD" w:rsidRPr="002E1343"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2E1343">
        <w:rPr>
          <w:rFonts w:ascii="Century Gothic" w:hAnsi="Century Gothic"/>
          <w:szCs w:val="18"/>
        </w:rPr>
        <w:t xml:space="preserve">If we are selected as the </w:t>
      </w:r>
      <w:r w:rsidR="00050C60" w:rsidRPr="002E1343">
        <w:rPr>
          <w:rFonts w:ascii="Century Gothic" w:hAnsi="Century Gothic"/>
          <w:szCs w:val="18"/>
        </w:rPr>
        <w:t>tenderer,</w:t>
      </w:r>
      <w:r w:rsidRPr="002E1343">
        <w:rPr>
          <w:rFonts w:ascii="Century Gothic" w:hAnsi="Century Gothic"/>
          <w:szCs w:val="18"/>
        </w:rPr>
        <w:t xml:space="preserve"> we hereby state that:  </w:t>
      </w:r>
    </w:p>
    <w:p w14:paraId="7D5058BB" w14:textId="35BD8DFD" w:rsidR="00050678" w:rsidRPr="002E1343" w:rsidRDefault="00050678" w:rsidP="00050678">
      <w:pPr>
        <w:pStyle w:val="Odstavekseznama"/>
        <w:numPr>
          <w:ilvl w:val="0"/>
          <w:numId w:val="9"/>
        </w:numPr>
        <w:rPr>
          <w:rFonts w:ascii="Century Gothic" w:hAnsi="Century Gothic" w:cs="Tahoma"/>
          <w:bCs/>
          <w:szCs w:val="18"/>
        </w:rPr>
      </w:pPr>
      <w:r w:rsidRPr="002E1343">
        <w:rPr>
          <w:rFonts w:ascii="Century Gothic" w:hAnsi="Century Gothic"/>
          <w:bCs/>
          <w:szCs w:val="18"/>
        </w:rPr>
        <w:t>we meet all the requirements for performing mining works as is specified in the Mining Act (ZRud-1D, Official Gazette of the Republic of Slovenia No. 54/22).</w:t>
      </w:r>
    </w:p>
    <w:p w14:paraId="35718E19" w14:textId="66440ABD" w:rsidR="008A4225" w:rsidRPr="002E1343" w:rsidRDefault="004177CD" w:rsidP="00635D55">
      <w:pPr>
        <w:pStyle w:val="Odstavekseznama"/>
        <w:numPr>
          <w:ilvl w:val="0"/>
          <w:numId w:val="9"/>
        </w:numPr>
        <w:spacing w:line="288" w:lineRule="auto"/>
        <w:jc w:val="both"/>
        <w:rPr>
          <w:rFonts w:ascii="Century Gothic" w:hAnsi="Century Gothic" w:cs="Tahoma"/>
          <w:bCs/>
          <w:szCs w:val="18"/>
        </w:rPr>
      </w:pPr>
      <w:r w:rsidRPr="002E1343">
        <w:rPr>
          <w:rFonts w:ascii="Century Gothic" w:hAnsi="Century Gothic"/>
          <w:bCs/>
          <w:szCs w:val="18"/>
        </w:rPr>
        <w:t>the subject of the public contract will be implemented in line with the employer’s requirements that are listed in Chapter 5 of the documentation relating to the award of the public contract and in the agreement, i.e., in the implementation of the relevant services we shall:</w:t>
      </w:r>
    </w:p>
    <w:p w14:paraId="1EB2F495" w14:textId="01E81B3E" w:rsidR="00050678" w:rsidRPr="002E1343"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2E1343">
        <w:rPr>
          <w:rFonts w:ascii="Century Gothic" w:hAnsi="Century Gothic"/>
          <w:bCs/>
          <w:szCs w:val="18"/>
        </w:rPr>
        <w:t>carry out the contractually agreed works for the employer in accordance with the technical documentation and employer’s requirements and to perform the same with due diligence and in line with the rules of the mining profession;</w:t>
      </w:r>
    </w:p>
    <w:p w14:paraId="525DBE1C" w14:textId="56F18AEF" w:rsidR="00050678" w:rsidRPr="002E1343"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2E1343">
        <w:rPr>
          <w:rFonts w:ascii="Century Gothic" w:hAnsi="Century Gothic"/>
          <w:bCs/>
          <w:szCs w:val="18"/>
        </w:rPr>
        <w:t xml:space="preserve">we shall carry out works in line with the health and safety at work regulations that apply for the sites in the Velenje Coal Mine; </w:t>
      </w:r>
    </w:p>
    <w:p w14:paraId="71532B09" w14:textId="779EE0DC" w:rsidR="00050678" w:rsidRPr="002E1343"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2E1343">
        <w:rPr>
          <w:rFonts w:ascii="Century Gothic" w:hAnsi="Century Gothic"/>
          <w:bCs/>
          <w:szCs w:val="18"/>
        </w:rPr>
        <w:t>we shall provide professional management and a sufficient number of professionally qualified and competent workers to ensure the quality and timely performance of the contractual obligations;</w:t>
      </w:r>
    </w:p>
    <w:p w14:paraId="1EA6E392" w14:textId="530C8B71" w:rsidR="00050678" w:rsidRPr="002E1343"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2E1343">
        <w:rPr>
          <w:rFonts w:ascii="Century Gothic" w:hAnsi="Century Gothic"/>
          <w:bCs/>
          <w:szCs w:val="18"/>
        </w:rPr>
        <w:t>we shall adapt to the time schedule (i.e., the timetable) for one or three shifts;</w:t>
      </w:r>
    </w:p>
    <w:p w14:paraId="03750FB7" w14:textId="0E92F735" w:rsidR="00050678" w:rsidRPr="002E1343"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2E1343">
        <w:rPr>
          <w:rFonts w:ascii="Century Gothic" w:hAnsi="Century Gothic"/>
          <w:bCs/>
          <w:szCs w:val="18"/>
        </w:rPr>
        <w:t>we shall provide the required clarifications and remedy any potential issues that arise in relation to the facility with any solutions being implemented with a preliminary consent of the employer;</w:t>
      </w:r>
    </w:p>
    <w:p w14:paraId="3CE89162" w14:textId="6CECE14B" w:rsidR="00050678" w:rsidRPr="002E1343"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2E1343">
        <w:rPr>
          <w:rFonts w:ascii="Century Gothic" w:hAnsi="Century Gothic"/>
          <w:bCs/>
          <w:szCs w:val="18"/>
        </w:rPr>
        <w:t>we shall keep a log of works carried out at the site and submit the report on the works carried out to the employer on a daily basis;</w:t>
      </w:r>
    </w:p>
    <w:p w14:paraId="411E3564" w14:textId="77777777" w:rsidR="00050678" w:rsidRPr="002E1343"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2E1343">
        <w:rPr>
          <w:rFonts w:ascii="Century Gothic" w:hAnsi="Century Gothic"/>
          <w:bCs/>
          <w:szCs w:val="18"/>
        </w:rPr>
        <w:t>each of the Contractor's employee has adequate protective equipment upon their arrival at the site and to use it as prescribed by the Employer in accordance with the description of works and tasks (protective equipment to be supplied by the Employer);</w:t>
      </w:r>
    </w:p>
    <w:p w14:paraId="3EF32089" w14:textId="4F428B7F" w:rsidR="00050678" w:rsidRPr="002E1343"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2E1343">
        <w:rPr>
          <w:rFonts w:ascii="Century Gothic" w:hAnsi="Century Gothic"/>
          <w:bCs/>
          <w:szCs w:val="18"/>
        </w:rPr>
        <w:t>we shall submit all relevant employee documentation to the Employer before the commencement of the works;</w:t>
      </w:r>
    </w:p>
    <w:p w14:paraId="1033EE21" w14:textId="1FEE5255" w:rsidR="00050678" w:rsidRPr="002E1343"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2E1343">
        <w:rPr>
          <w:rFonts w:ascii="Century Gothic" w:hAnsi="Century Gothic"/>
          <w:bCs/>
          <w:szCs w:val="18"/>
        </w:rPr>
        <w:t xml:space="preserve">we shall protect the business secrets of Premogovnik Velenje, d.o.o.; </w:t>
      </w:r>
    </w:p>
    <w:p w14:paraId="4EBC693C" w14:textId="4E0DDA9F" w:rsidR="004177CD" w:rsidRPr="002E1343" w:rsidRDefault="00050678" w:rsidP="00050678">
      <w:pPr>
        <w:pStyle w:val="Odstavekseznama"/>
        <w:numPr>
          <w:ilvl w:val="0"/>
          <w:numId w:val="9"/>
        </w:numPr>
        <w:spacing w:line="288" w:lineRule="auto"/>
        <w:ind w:left="714" w:hanging="357"/>
        <w:rPr>
          <w:rFonts w:ascii="Century Gothic" w:hAnsi="Century Gothic" w:cs="Tahoma"/>
          <w:bCs/>
          <w:szCs w:val="18"/>
        </w:rPr>
      </w:pPr>
      <w:r w:rsidRPr="002E1343">
        <w:rPr>
          <w:rFonts w:ascii="Century Gothic" w:hAnsi="Century Gothic"/>
          <w:bCs/>
          <w:szCs w:val="18"/>
        </w:rPr>
        <w:t>we shall implement the works in a professional and quality manner in line with the rules of profession and in accordance with applicable regulations (acts, rules, standards, technical approvals), technical instructions, recommendations and norms;</w:t>
      </w:r>
    </w:p>
    <w:p w14:paraId="045FF591" w14:textId="1D499D54" w:rsidR="00050678" w:rsidRPr="002E1343" w:rsidRDefault="00050678" w:rsidP="00050678">
      <w:pPr>
        <w:pStyle w:val="Odstavekseznama"/>
        <w:numPr>
          <w:ilvl w:val="0"/>
          <w:numId w:val="9"/>
        </w:numPr>
        <w:tabs>
          <w:tab w:val="left" w:pos="1080"/>
        </w:tabs>
        <w:spacing w:line="288" w:lineRule="auto"/>
        <w:rPr>
          <w:rFonts w:ascii="Century Gothic" w:hAnsi="Century Gothic" w:cs="Tahoma"/>
          <w:szCs w:val="18"/>
        </w:rPr>
      </w:pPr>
      <w:r w:rsidRPr="002E1343">
        <w:rPr>
          <w:rFonts w:ascii="Century Gothic" w:hAnsi="Century Gothic"/>
          <w:szCs w:val="18"/>
        </w:rPr>
        <w:t>we shall be responsible for the health and safety at work of our employees in line with the provisions of the Mining act (ZRud-1D, Official Gazette of the Republic of Slovenia No. 5</w:t>
      </w:r>
      <w:hyperlink r:id="rId18" w:tgtFrame="_blank" w:tooltip="Health and Safety at Work Act (ZVZD)" w:history="1">
        <w:r w:rsidRPr="002E1343">
          <w:rPr>
            <w:rFonts w:ascii="Century Gothic" w:hAnsi="Century Gothic"/>
            <w:szCs w:val="18"/>
          </w:rPr>
          <w:t>4/</w:t>
        </w:r>
      </w:hyperlink>
      <w:r w:rsidRPr="002E1343">
        <w:rPr>
          <w:rFonts w:ascii="Century Gothic" w:hAnsi="Century Gothic"/>
          <w:szCs w:val="18"/>
        </w:rPr>
        <w:t>22)</w:t>
      </w:r>
      <w:r w:rsidR="00050C60" w:rsidRPr="002E1343">
        <w:rPr>
          <w:rFonts w:ascii="Century Gothic" w:hAnsi="Century Gothic"/>
          <w:szCs w:val="18"/>
        </w:rPr>
        <w:t xml:space="preserve">, </w:t>
      </w:r>
      <w:r w:rsidRPr="002E1343">
        <w:rPr>
          <w:rFonts w:ascii="Century Gothic" w:hAnsi="Century Gothic"/>
          <w:szCs w:val="18"/>
        </w:rPr>
        <w:t>Health and Safety at Work Act (ZVZD-1, Official Gazette of the Republic of Slovenia No. </w:t>
      </w:r>
      <w:hyperlink r:id="rId19" w:tgtFrame="_blank" w:tooltip="Health and Safety at Work Act (ZVZD)" w:history="1">
        <w:r w:rsidRPr="002E1343">
          <w:rPr>
            <w:rFonts w:ascii="Century Gothic" w:hAnsi="Century Gothic"/>
            <w:szCs w:val="18"/>
          </w:rPr>
          <w:t>43/11</w:t>
        </w:r>
      </w:hyperlink>
      <w:r w:rsidRPr="002E1343">
        <w:rPr>
          <w:rFonts w:ascii="Century Gothic" w:hAnsi="Century Gothic"/>
          <w:szCs w:val="18"/>
        </w:rPr>
        <w:t>) and other applicable regulations.</w:t>
      </w:r>
    </w:p>
    <w:p w14:paraId="243DFE0D" w14:textId="2C256D5E" w:rsidR="00050678" w:rsidRPr="002E1343" w:rsidRDefault="00050678" w:rsidP="00050678">
      <w:pPr>
        <w:pStyle w:val="Odstavekseznama"/>
        <w:numPr>
          <w:ilvl w:val="0"/>
          <w:numId w:val="9"/>
        </w:numPr>
        <w:tabs>
          <w:tab w:val="left" w:pos="1080"/>
        </w:tabs>
        <w:spacing w:line="288" w:lineRule="auto"/>
        <w:rPr>
          <w:rFonts w:ascii="Century Gothic" w:hAnsi="Century Gothic" w:cs="Tahoma"/>
          <w:szCs w:val="18"/>
        </w:rPr>
      </w:pPr>
      <w:r w:rsidRPr="002E1343">
        <w:rPr>
          <w:rFonts w:ascii="Century Gothic" w:hAnsi="Century Gothic"/>
          <w:szCs w:val="18"/>
        </w:rPr>
        <w:t>before commencing the works we shall conclude a “Written agreement on the measures taken to ensure health and safety at work at a joint site” with the employer as is stipulated in article 39 of the Health and Safety at Work Act (ZVZD-1) (Official Gazette of the Republic of Slovenia No. 43/2011) and Article 77 of the Mining Act (ZRud-1D) (Official Gazette of the Republic of Slovenia No 54/22).</w:t>
      </w:r>
    </w:p>
    <w:p w14:paraId="5928B768" w14:textId="1796AA77" w:rsidR="008C5E1F" w:rsidRPr="002E1343" w:rsidRDefault="008C5E1F" w:rsidP="00C86EE0">
      <w:pPr>
        <w:numPr>
          <w:ilvl w:val="0"/>
          <w:numId w:val="9"/>
        </w:numPr>
        <w:spacing w:line="288" w:lineRule="auto"/>
        <w:rPr>
          <w:rFonts w:ascii="Century Gothic" w:hAnsi="Century Gothic" w:cs="Arial"/>
          <w:sz w:val="18"/>
          <w:szCs w:val="18"/>
        </w:rPr>
      </w:pPr>
      <w:r w:rsidRPr="002E1343">
        <w:rPr>
          <w:rFonts w:ascii="Century Gothic" w:hAnsi="Century Gothic"/>
          <w:sz w:val="18"/>
          <w:szCs w:val="18"/>
        </w:rPr>
        <w:t>upon the provision of the service we shall submit:</w:t>
      </w:r>
    </w:p>
    <w:p w14:paraId="5485DF7C" w14:textId="7E583E70" w:rsidR="00DD68D6" w:rsidRPr="002E1343" w:rsidRDefault="00B807A4" w:rsidP="005D3B0B">
      <w:pPr>
        <w:pStyle w:val="Odstavekseznama"/>
        <w:numPr>
          <w:ilvl w:val="0"/>
          <w:numId w:val="15"/>
        </w:numPr>
        <w:tabs>
          <w:tab w:val="left" w:pos="720"/>
        </w:tabs>
        <w:spacing w:line="288" w:lineRule="auto"/>
        <w:ind w:left="1418" w:hanging="284"/>
        <w:rPr>
          <w:rFonts w:ascii="Century Gothic" w:hAnsi="Century Gothic" w:cs="Tahoma"/>
          <w:bCs/>
          <w:szCs w:val="18"/>
        </w:rPr>
      </w:pPr>
      <w:r w:rsidRPr="002E1343">
        <w:rPr>
          <w:rFonts w:ascii="Century Gothic" w:hAnsi="Century Gothic"/>
          <w:bCs/>
          <w:szCs w:val="18"/>
        </w:rPr>
        <w:t>a delivery note;</w:t>
      </w:r>
    </w:p>
    <w:p w14:paraId="1A6057CF" w14:textId="7106DE63" w:rsidR="00B807A4" w:rsidRPr="002E1343" w:rsidRDefault="00B807A4" w:rsidP="005D3B0B">
      <w:pPr>
        <w:pStyle w:val="Odstavekseznama"/>
        <w:numPr>
          <w:ilvl w:val="0"/>
          <w:numId w:val="15"/>
        </w:numPr>
        <w:tabs>
          <w:tab w:val="left" w:pos="720"/>
        </w:tabs>
        <w:spacing w:line="288" w:lineRule="auto"/>
        <w:ind w:left="1418" w:hanging="284"/>
        <w:rPr>
          <w:rFonts w:ascii="Century Gothic" w:hAnsi="Century Gothic" w:cs="Tahoma"/>
          <w:bCs/>
          <w:szCs w:val="18"/>
        </w:rPr>
      </w:pPr>
      <w:r w:rsidRPr="002E1343">
        <w:rPr>
          <w:rFonts w:ascii="Century Gothic" w:hAnsi="Century Gothic"/>
          <w:bCs/>
          <w:szCs w:val="18"/>
        </w:rPr>
        <w:t>monthly statements.</w:t>
      </w:r>
    </w:p>
    <w:p w14:paraId="68FBDA66" w14:textId="3D6B27CC" w:rsidR="008C5E1F" w:rsidRPr="002E1343" w:rsidRDefault="008C5E1F" w:rsidP="00C86EE0">
      <w:pPr>
        <w:numPr>
          <w:ilvl w:val="0"/>
          <w:numId w:val="8"/>
        </w:numPr>
        <w:spacing w:line="288" w:lineRule="auto"/>
        <w:rPr>
          <w:rFonts w:ascii="Century Gothic" w:hAnsi="Century Gothic" w:cs="Tahoma"/>
          <w:sz w:val="18"/>
          <w:szCs w:val="18"/>
        </w:rPr>
      </w:pPr>
      <w:r w:rsidRPr="002E1343">
        <w:rPr>
          <w:rFonts w:ascii="Century Gothic" w:hAnsi="Century Gothic"/>
          <w:sz w:val="18"/>
          <w:szCs w:val="18"/>
        </w:rPr>
        <w:t>We have been acquainted with the fact that in the event we fail to submit the required documentation, the employer may temporarily withhold the payment for the service provided. If the tenderer fails to provide the required documentation even after being reminded to do so by the employer, the latter may, apart from withholding the payment, also enforce the performance bond.</w:t>
      </w:r>
    </w:p>
    <w:p w14:paraId="21F807E6" w14:textId="35527F2B" w:rsidR="008C5E1F" w:rsidRPr="002E1343" w:rsidRDefault="008C5E1F" w:rsidP="008C5E1F">
      <w:pPr>
        <w:spacing w:line="288" w:lineRule="auto"/>
        <w:rPr>
          <w:rFonts w:ascii="Century Gothic" w:hAnsi="Century Gothic" w:cs="Tahoma"/>
          <w:sz w:val="18"/>
          <w:szCs w:val="18"/>
        </w:rPr>
      </w:pPr>
      <w:r w:rsidRPr="002E1343">
        <w:rPr>
          <w:rFonts w:ascii="Century Gothic" w:hAnsi="Century Gothic"/>
          <w:b/>
          <w:bCs/>
          <w:sz w:val="18"/>
          <w:szCs w:val="18"/>
        </w:rPr>
        <w:t>We hereby state that if it is established that the supplied goods deviate from the required technical properties of the goods and if the complaint is not resolved to the employer's satisfaction the employer may enforce the performance bond.</w:t>
      </w:r>
    </w:p>
    <w:p w14:paraId="64AEB18B" w14:textId="77777777" w:rsidR="00C01C8D" w:rsidRPr="002E1343" w:rsidRDefault="00C01C8D" w:rsidP="004177CD">
      <w:pPr>
        <w:spacing w:line="288" w:lineRule="auto"/>
        <w:rPr>
          <w:rFonts w:ascii="Century Gothic" w:hAnsi="Century Gothic" w:cs="Tahoma"/>
          <w:sz w:val="18"/>
          <w:szCs w:val="18"/>
        </w:rPr>
      </w:pPr>
    </w:p>
    <w:p w14:paraId="0C085805" w14:textId="77777777" w:rsidR="00C01C8D" w:rsidRPr="002E1343" w:rsidRDefault="00C01C8D" w:rsidP="004177CD">
      <w:pPr>
        <w:spacing w:line="288" w:lineRule="auto"/>
        <w:rPr>
          <w:rFonts w:ascii="Century Gothic" w:hAnsi="Century Gothic" w:cs="Tahoma"/>
          <w:sz w:val="18"/>
          <w:szCs w:val="18"/>
        </w:rPr>
      </w:pPr>
    </w:p>
    <w:p w14:paraId="0AFE5BB7" w14:textId="57310A37" w:rsidR="004177CD" w:rsidRPr="002E1343" w:rsidRDefault="004177CD" w:rsidP="004177CD">
      <w:pPr>
        <w:spacing w:line="288" w:lineRule="auto"/>
        <w:rPr>
          <w:rFonts w:ascii="Century Gothic" w:hAnsi="Century Gothic" w:cs="Tahoma"/>
          <w:b/>
          <w:bCs/>
          <w:sz w:val="18"/>
          <w:szCs w:val="18"/>
        </w:rPr>
      </w:pPr>
      <w:r w:rsidRPr="002E1343">
        <w:rPr>
          <w:rFonts w:ascii="Century Gothic" w:hAnsi="Century Gothic"/>
          <w:sz w:val="18"/>
          <w:szCs w:val="18"/>
        </w:rPr>
        <w:t>Date:__________________</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Stamp:</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Tenderer's signature:</w:t>
      </w:r>
    </w:p>
    <w:p w14:paraId="5B113F70" w14:textId="77777777" w:rsidR="004177CD" w:rsidRPr="002E1343" w:rsidRDefault="004177CD" w:rsidP="004177CD">
      <w:pPr>
        <w:spacing w:line="288" w:lineRule="auto"/>
        <w:rPr>
          <w:rFonts w:ascii="Century Gothic" w:hAnsi="Century Gothic" w:cs="Tahoma"/>
          <w:b/>
          <w:iCs/>
          <w:color w:val="FF0000"/>
          <w:kern w:val="28"/>
          <w:sz w:val="18"/>
          <w:szCs w:val="18"/>
        </w:rPr>
      </w:pPr>
      <w:r w:rsidRPr="002E1343">
        <w:br w:type="page"/>
      </w:r>
    </w:p>
    <w:p w14:paraId="1A23438B" w14:textId="4BF8EED2" w:rsidR="00F63420" w:rsidRPr="002E1343" w:rsidRDefault="00F63420" w:rsidP="00F63420">
      <w:pPr>
        <w:pStyle w:val="Naslov2"/>
        <w:spacing w:before="0" w:after="0" w:line="288" w:lineRule="auto"/>
        <w:rPr>
          <w:rFonts w:ascii="Century Gothic" w:hAnsi="Century Gothic" w:cs="Tahoma"/>
          <w:b w:val="0"/>
          <w:szCs w:val="18"/>
        </w:rPr>
      </w:pPr>
      <w:bookmarkStart w:id="144" w:name="_Toc140780685"/>
      <w:bookmarkStart w:id="145" w:name="_Toc133223619"/>
      <w:bookmarkStart w:id="146" w:name="_Toc25152566"/>
      <w:bookmarkStart w:id="147" w:name="_Toc507489383"/>
      <w:bookmarkEnd w:id="135"/>
      <w:r w:rsidRPr="002E1343">
        <w:rPr>
          <w:rFonts w:ascii="Century Gothic" w:hAnsi="Century Gothic"/>
          <w:szCs w:val="18"/>
        </w:rPr>
        <w:lastRenderedPageBreak/>
        <w:t>Form 6: Statement on the submission of the performance bond</w:t>
      </w:r>
      <w:bookmarkEnd w:id="144"/>
      <w:r w:rsidRPr="002E1343">
        <w:rPr>
          <w:rFonts w:ascii="Century Gothic" w:hAnsi="Century Gothic"/>
          <w:szCs w:val="18"/>
        </w:rPr>
        <w:t xml:space="preserve"> </w:t>
      </w:r>
      <w:bookmarkEnd w:id="145"/>
    </w:p>
    <w:p w14:paraId="55E2DF0C" w14:textId="77777777" w:rsidR="00F63420" w:rsidRPr="002E1343" w:rsidRDefault="00F63420" w:rsidP="00F63420">
      <w:pPr>
        <w:spacing w:before="0" w:line="288" w:lineRule="auto"/>
        <w:rPr>
          <w:rFonts w:ascii="Century Gothic" w:hAnsi="Century Gothic" w:cs="Tahoma"/>
          <w:sz w:val="18"/>
          <w:szCs w:val="18"/>
        </w:rPr>
      </w:pPr>
    </w:p>
    <w:p w14:paraId="7B93A7FF" w14:textId="77777777" w:rsidR="00F63420" w:rsidRPr="002E1343" w:rsidRDefault="00F63420" w:rsidP="00F63420">
      <w:pPr>
        <w:spacing w:before="0" w:line="288" w:lineRule="auto"/>
        <w:rPr>
          <w:rFonts w:ascii="Century Gothic" w:hAnsi="Century Gothic" w:cs="Tahoma"/>
          <w:sz w:val="18"/>
          <w:szCs w:val="18"/>
        </w:rPr>
      </w:pPr>
    </w:p>
    <w:p w14:paraId="6AA0DD44" w14:textId="77777777" w:rsidR="00F63420" w:rsidRPr="002E1343" w:rsidRDefault="00F63420" w:rsidP="00F63420">
      <w:pPr>
        <w:spacing w:before="0" w:line="288" w:lineRule="auto"/>
        <w:rPr>
          <w:rFonts w:ascii="Century Gothic" w:hAnsi="Century Gothic" w:cs="Tahoma"/>
          <w:sz w:val="18"/>
          <w:szCs w:val="18"/>
        </w:rPr>
      </w:pPr>
    </w:p>
    <w:p w14:paraId="38556ED1" w14:textId="77777777" w:rsidR="00F63420" w:rsidRPr="002E1343" w:rsidRDefault="00F63420" w:rsidP="00F63420">
      <w:pPr>
        <w:spacing w:before="0" w:line="288" w:lineRule="auto"/>
        <w:rPr>
          <w:rFonts w:ascii="Century Gothic" w:hAnsi="Century Gothic" w:cs="Tahoma"/>
          <w:sz w:val="18"/>
          <w:szCs w:val="18"/>
        </w:rPr>
      </w:pPr>
    </w:p>
    <w:p w14:paraId="5B99A754" w14:textId="79CB7D2A" w:rsidR="00F63420" w:rsidRPr="002E1343" w:rsidRDefault="00F63420" w:rsidP="00F63420">
      <w:pPr>
        <w:widowControl/>
        <w:shd w:val="clear" w:color="auto" w:fill="FFFFFF"/>
        <w:overflowPunct/>
        <w:autoSpaceDE/>
        <w:autoSpaceDN/>
        <w:adjustRightInd/>
        <w:spacing w:before="0" w:line="288" w:lineRule="auto"/>
        <w:textAlignment w:val="auto"/>
        <w:rPr>
          <w:rFonts w:ascii="Century Gothic" w:hAnsi="Century Gothic" w:cs="Tahoma"/>
          <w:b/>
          <w:sz w:val="18"/>
          <w:szCs w:val="18"/>
        </w:rPr>
      </w:pPr>
      <w:r w:rsidRPr="002E1343">
        <w:rPr>
          <w:rFonts w:ascii="Century Gothic" w:hAnsi="Century Gothic"/>
          <w:sz w:val="18"/>
          <w:szCs w:val="18"/>
        </w:rPr>
        <w:t>In relation to the public contract involving the</w:t>
      </w:r>
      <w:r w:rsidR="00923503" w:rsidRPr="002E1343">
        <w:rPr>
          <w:rFonts w:ascii="Century Gothic" w:hAnsi="Century Gothic"/>
          <w:sz w:val="18"/>
          <w:szCs w:val="18"/>
        </w:rPr>
        <w:t xml:space="preserve"> </w:t>
      </w:r>
      <w:r w:rsidRPr="002E1343">
        <w:rPr>
          <w:rFonts w:ascii="Century Gothic" w:hAnsi="Century Gothic"/>
          <w:b/>
          <w:bCs/>
          <w:sz w:val="18"/>
          <w:szCs w:val="18"/>
        </w:rPr>
        <w:t>CONSTRUCTION OF MINE ROADWAYS AND RECONSTRUCTION OF FACILITIES IN THE VELENJE COAL MINE – LOT ________ NP-0658/2023</w:t>
      </w:r>
    </w:p>
    <w:p w14:paraId="40891E18" w14:textId="33651000" w:rsidR="00F63420" w:rsidRPr="002E1343" w:rsidRDefault="00F63420" w:rsidP="00F63420">
      <w:pPr>
        <w:shd w:val="clear" w:color="auto" w:fill="FFFFFF"/>
        <w:spacing w:line="360" w:lineRule="auto"/>
        <w:rPr>
          <w:rFonts w:ascii="Century Gothic" w:hAnsi="Century Gothic" w:cs="Tahoma"/>
          <w:i/>
          <w:sz w:val="18"/>
          <w:szCs w:val="18"/>
        </w:rPr>
      </w:pPr>
    </w:p>
    <w:p w14:paraId="67545436" w14:textId="0E8DC04D" w:rsidR="00F63420" w:rsidRPr="002E1343" w:rsidRDefault="00F63420" w:rsidP="00F63420">
      <w:pPr>
        <w:shd w:val="clear" w:color="auto" w:fill="FFFFFF"/>
        <w:spacing w:line="360" w:lineRule="auto"/>
        <w:rPr>
          <w:rFonts w:ascii="Century Gothic" w:hAnsi="Century Gothic" w:cs="Tahoma"/>
          <w:i/>
          <w:sz w:val="18"/>
          <w:szCs w:val="18"/>
        </w:rPr>
      </w:pPr>
      <w:r w:rsidRPr="002E1343">
        <w:rPr>
          <w:rFonts w:ascii="Century Gothic" w:hAnsi="Century Gothic"/>
          <w:i/>
          <w:sz w:val="18"/>
          <w:szCs w:val="18"/>
        </w:rPr>
        <w:t xml:space="preserve">published on the Public Procurement Portal on _____________ under notice number: ______________________ and in </w:t>
      </w:r>
    </w:p>
    <w:p w14:paraId="292F7F20" w14:textId="08FA592D" w:rsidR="00F63420" w:rsidRPr="002E1343" w:rsidRDefault="00923503" w:rsidP="00F63420">
      <w:pPr>
        <w:shd w:val="clear" w:color="auto" w:fill="FFFFFF"/>
        <w:spacing w:line="360" w:lineRule="auto"/>
        <w:rPr>
          <w:rFonts w:ascii="Century Gothic" w:hAnsi="Century Gothic" w:cs="Tahoma"/>
          <w:b/>
          <w:sz w:val="18"/>
          <w:szCs w:val="18"/>
        </w:rPr>
      </w:pPr>
      <w:r w:rsidRPr="002E1343">
        <w:rPr>
          <w:rFonts w:ascii="Century Gothic" w:hAnsi="Century Gothic"/>
          <w:i/>
          <w:sz w:val="18"/>
          <w:szCs w:val="18"/>
        </w:rPr>
        <w:t>t</w:t>
      </w:r>
      <w:r w:rsidR="00F63420" w:rsidRPr="002E1343">
        <w:rPr>
          <w:rFonts w:ascii="Century Gothic" w:hAnsi="Century Gothic"/>
          <w:i/>
          <w:sz w:val="18"/>
          <w:szCs w:val="18"/>
        </w:rPr>
        <w:t>he Official Journal of the EU under notice</w:t>
      </w:r>
      <w:r w:rsidR="002E1343">
        <w:rPr>
          <w:rFonts w:ascii="Century Gothic" w:hAnsi="Century Gothic"/>
          <w:i/>
          <w:sz w:val="18"/>
          <w:szCs w:val="18"/>
        </w:rPr>
        <w:t xml:space="preserve"> </w:t>
      </w:r>
      <w:r w:rsidR="00F63420" w:rsidRPr="002E1343">
        <w:rPr>
          <w:rFonts w:ascii="Century Gothic" w:hAnsi="Century Gothic"/>
          <w:i/>
          <w:sz w:val="18"/>
          <w:szCs w:val="18"/>
        </w:rPr>
        <w:t>number: ______________________</w:t>
      </w:r>
    </w:p>
    <w:p w14:paraId="1E2CAA7F" w14:textId="77777777" w:rsidR="00F63420" w:rsidRPr="002E1343" w:rsidRDefault="00F63420" w:rsidP="00F63420">
      <w:pPr>
        <w:spacing w:line="360" w:lineRule="auto"/>
        <w:rPr>
          <w:rFonts w:ascii="Century Gothic" w:hAnsi="Century Gothic" w:cs="Tahoma"/>
          <w:sz w:val="18"/>
          <w:szCs w:val="18"/>
        </w:rPr>
      </w:pPr>
      <w:r w:rsidRPr="002E1343">
        <w:rPr>
          <w:rFonts w:ascii="Century Gothic" w:hAnsi="Century Gothic"/>
          <w:sz w:val="18"/>
          <w:szCs w:val="18"/>
        </w:rPr>
        <w:t xml:space="preserve"> </w:t>
      </w:r>
    </w:p>
    <w:p w14:paraId="329582A2" w14:textId="77777777" w:rsidR="00F63420" w:rsidRPr="002E1343" w:rsidRDefault="00F63420" w:rsidP="00F63420">
      <w:pPr>
        <w:spacing w:line="360" w:lineRule="auto"/>
        <w:rPr>
          <w:rFonts w:ascii="Century Gothic" w:hAnsi="Century Gothic" w:cs="Tahoma"/>
          <w:sz w:val="18"/>
          <w:szCs w:val="18"/>
        </w:rPr>
      </w:pPr>
    </w:p>
    <w:p w14:paraId="2CC1590B" w14:textId="77777777" w:rsidR="00F63420" w:rsidRPr="002E1343" w:rsidRDefault="00F63420" w:rsidP="00F63420">
      <w:pPr>
        <w:spacing w:line="360" w:lineRule="auto"/>
        <w:rPr>
          <w:rFonts w:ascii="Century Gothic" w:hAnsi="Century Gothic" w:cs="Tahoma"/>
          <w:sz w:val="18"/>
          <w:szCs w:val="18"/>
        </w:rPr>
      </w:pPr>
      <w:r w:rsidRPr="002E1343">
        <w:rPr>
          <w:rFonts w:ascii="Century Gothic" w:hAnsi="Century Gothic"/>
          <w:sz w:val="18"/>
          <w:szCs w:val="18"/>
        </w:rPr>
        <w:t>_______________________________________________________________________________________________________</w:t>
      </w:r>
    </w:p>
    <w:p w14:paraId="1081CCD2" w14:textId="77777777" w:rsidR="00F63420" w:rsidRPr="002E1343" w:rsidRDefault="00F63420" w:rsidP="00F63420">
      <w:pPr>
        <w:spacing w:line="360" w:lineRule="auto"/>
        <w:jc w:val="center"/>
        <w:rPr>
          <w:rFonts w:ascii="Century Gothic" w:hAnsi="Century Gothic" w:cs="Tahoma"/>
          <w:i/>
          <w:sz w:val="18"/>
          <w:szCs w:val="18"/>
        </w:rPr>
      </w:pPr>
      <w:r w:rsidRPr="002E1343">
        <w:rPr>
          <w:rFonts w:ascii="Century Gothic" w:hAnsi="Century Gothic"/>
          <w:i/>
          <w:sz w:val="18"/>
          <w:szCs w:val="18"/>
        </w:rPr>
        <w:t>(Name and address of the tenderer)</w:t>
      </w:r>
    </w:p>
    <w:p w14:paraId="5E9B5540" w14:textId="77777777" w:rsidR="00F63420" w:rsidRPr="002E1343" w:rsidRDefault="00F63420" w:rsidP="00F63420">
      <w:pPr>
        <w:spacing w:line="360" w:lineRule="auto"/>
        <w:rPr>
          <w:rFonts w:ascii="Century Gothic" w:hAnsi="Century Gothic" w:cs="Tahoma"/>
          <w:sz w:val="18"/>
          <w:szCs w:val="18"/>
        </w:rPr>
      </w:pPr>
    </w:p>
    <w:p w14:paraId="0822649A" w14:textId="7F1DD2F3" w:rsidR="00F63420" w:rsidRPr="002E1343" w:rsidRDefault="00F63420" w:rsidP="00F63420">
      <w:pPr>
        <w:spacing w:line="360" w:lineRule="auto"/>
        <w:rPr>
          <w:rFonts w:ascii="Century Gothic" w:hAnsi="Century Gothic" w:cs="Tahoma"/>
          <w:sz w:val="18"/>
          <w:szCs w:val="18"/>
        </w:rPr>
      </w:pPr>
      <w:r w:rsidRPr="002E1343">
        <w:rPr>
          <w:rFonts w:ascii="Century Gothic" w:hAnsi="Century Gothic"/>
          <w:sz w:val="18"/>
          <w:szCs w:val="18"/>
        </w:rPr>
        <w:t xml:space="preserve">I hereby state that we shall submit a performance bond to the employer within fifteen (15) days after the agreement on the implementation of the public contract is signed; the performance bond shall comply with the requirements from the tender documentation and the form </w:t>
      </w:r>
      <w:r w:rsidRPr="002E1343">
        <w:rPr>
          <w:rFonts w:ascii="Century Gothic" w:hAnsi="Century Gothic"/>
          <w:i/>
          <w:iCs/>
          <w:sz w:val="18"/>
          <w:szCs w:val="18"/>
        </w:rPr>
        <w:t>performance bond in the amount of 10%</w:t>
      </w:r>
      <w:r w:rsidRPr="002E1343">
        <w:rPr>
          <w:rFonts w:ascii="Century Gothic" w:hAnsi="Century Gothic"/>
          <w:sz w:val="18"/>
          <w:szCs w:val="18"/>
        </w:rPr>
        <w:t xml:space="preserve"> of the contractual value (incl. VAT) per LOT.</w:t>
      </w:r>
    </w:p>
    <w:p w14:paraId="2A7A0E16" w14:textId="77777777" w:rsidR="00F63420" w:rsidRPr="002E1343" w:rsidRDefault="00F63420" w:rsidP="00F63420">
      <w:pPr>
        <w:spacing w:line="360" w:lineRule="auto"/>
        <w:rPr>
          <w:rFonts w:ascii="Century Gothic" w:hAnsi="Century Gothic" w:cs="Tahoma"/>
          <w:sz w:val="18"/>
          <w:szCs w:val="18"/>
        </w:rPr>
      </w:pPr>
    </w:p>
    <w:p w14:paraId="277B26EE" w14:textId="77777777" w:rsidR="00F63420" w:rsidRPr="002E1343" w:rsidRDefault="00F63420" w:rsidP="00F63420">
      <w:pPr>
        <w:spacing w:line="360" w:lineRule="auto"/>
        <w:rPr>
          <w:rFonts w:ascii="Century Gothic" w:hAnsi="Century Gothic" w:cs="Tahoma"/>
          <w:sz w:val="18"/>
          <w:szCs w:val="18"/>
        </w:rPr>
      </w:pPr>
    </w:p>
    <w:p w14:paraId="3A913022" w14:textId="77777777" w:rsidR="00F63420" w:rsidRPr="002E1343" w:rsidRDefault="00F63420" w:rsidP="00F63420">
      <w:pPr>
        <w:spacing w:line="360" w:lineRule="auto"/>
        <w:rPr>
          <w:rFonts w:ascii="Century Gothic" w:hAnsi="Century Gothic" w:cs="Tahoma"/>
          <w:sz w:val="18"/>
          <w:szCs w:val="18"/>
        </w:rPr>
      </w:pPr>
      <w:r w:rsidRPr="002E1343">
        <w:rPr>
          <w:rFonts w:ascii="Century Gothic" w:hAnsi="Century Gothic"/>
          <w:sz w:val="18"/>
          <w:szCs w:val="18"/>
        </w:rPr>
        <w:t xml:space="preserve">                                                                               </w:t>
      </w:r>
    </w:p>
    <w:p w14:paraId="6EF0609D" w14:textId="77777777" w:rsidR="00F63420" w:rsidRPr="002E1343" w:rsidRDefault="00F63420" w:rsidP="00F63420">
      <w:pPr>
        <w:spacing w:line="360" w:lineRule="auto"/>
        <w:rPr>
          <w:rFonts w:ascii="Century Gothic" w:hAnsi="Century Gothic" w:cs="Tahoma"/>
          <w:sz w:val="18"/>
          <w:szCs w:val="18"/>
        </w:rPr>
      </w:pPr>
    </w:p>
    <w:p w14:paraId="16B76631" w14:textId="4A1C1379" w:rsidR="00F63420" w:rsidRPr="002E1343" w:rsidRDefault="00F63420" w:rsidP="00F63420">
      <w:pPr>
        <w:spacing w:line="360" w:lineRule="auto"/>
        <w:rPr>
          <w:rFonts w:ascii="Century Gothic" w:hAnsi="Century Gothic" w:cs="Tahoma"/>
          <w:sz w:val="18"/>
          <w:szCs w:val="18"/>
        </w:rPr>
      </w:pPr>
      <w:r w:rsidRPr="002E1343">
        <w:rPr>
          <w:rFonts w:ascii="Century Gothic" w:hAnsi="Century Gothic"/>
          <w:sz w:val="18"/>
          <w:szCs w:val="18"/>
        </w:rPr>
        <w:t>Date:</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 xml:space="preserve"> The </w:t>
      </w:r>
      <w:r w:rsidR="00923503" w:rsidRPr="002E1343">
        <w:rPr>
          <w:rFonts w:ascii="Century Gothic" w:hAnsi="Century Gothic"/>
          <w:sz w:val="18"/>
          <w:szCs w:val="18"/>
        </w:rPr>
        <w:t>tenderer’s</w:t>
      </w:r>
      <w:r w:rsidRPr="002E1343">
        <w:rPr>
          <w:rFonts w:ascii="Century Gothic" w:hAnsi="Century Gothic"/>
          <w:sz w:val="18"/>
          <w:szCs w:val="18"/>
        </w:rPr>
        <w:t xml:space="preserve"> stamp and signature:</w:t>
      </w:r>
    </w:p>
    <w:p w14:paraId="14D822B8" w14:textId="77777777" w:rsidR="00F63420" w:rsidRPr="002E1343" w:rsidRDefault="00F63420" w:rsidP="00F63420">
      <w:pPr>
        <w:spacing w:line="360" w:lineRule="auto"/>
        <w:rPr>
          <w:rFonts w:ascii="Century Gothic" w:hAnsi="Century Gothic" w:cs="Tahoma"/>
          <w:sz w:val="18"/>
          <w:szCs w:val="18"/>
        </w:rPr>
      </w:pPr>
    </w:p>
    <w:p w14:paraId="42B8BA2B" w14:textId="77777777" w:rsidR="00F63420" w:rsidRPr="002E1343" w:rsidRDefault="00F63420" w:rsidP="00F63420">
      <w:pPr>
        <w:pStyle w:val="Naslov1"/>
        <w:spacing w:before="120" w:after="0" w:line="360" w:lineRule="auto"/>
        <w:rPr>
          <w:rFonts w:ascii="Century Gothic" w:hAnsi="Century Gothic" w:cs="Tahoma"/>
          <w:color w:val="FF0000"/>
          <w:szCs w:val="18"/>
        </w:rPr>
      </w:pPr>
    </w:p>
    <w:p w14:paraId="43CAEED8" w14:textId="06C524CC" w:rsidR="00F63420" w:rsidRPr="002E1343" w:rsidRDefault="00F63420" w:rsidP="00F63420">
      <w:pPr>
        <w:spacing w:line="288" w:lineRule="auto"/>
        <w:rPr>
          <w:rFonts w:ascii="Century Gothic" w:hAnsi="Century Gothic" w:cs="Tahoma"/>
          <w:b/>
          <w:sz w:val="18"/>
          <w:szCs w:val="18"/>
        </w:rPr>
      </w:pPr>
      <w:r w:rsidRPr="002E1343">
        <w:br w:type="page"/>
      </w:r>
      <w:bookmarkStart w:id="148" w:name="_Toc459815163"/>
      <w:bookmarkStart w:id="149" w:name="_Toc459815343"/>
      <w:bookmarkStart w:id="150" w:name="_Toc460399256"/>
      <w:r w:rsidRPr="002E1343">
        <w:rPr>
          <w:rFonts w:ascii="Century Gothic" w:hAnsi="Century Gothic"/>
          <w:b/>
          <w:sz w:val="18"/>
          <w:szCs w:val="18"/>
        </w:rPr>
        <w:lastRenderedPageBreak/>
        <w:t>Performance bond – SPECIMEN</w:t>
      </w:r>
      <w:bookmarkEnd w:id="148"/>
      <w:bookmarkEnd w:id="149"/>
      <w:bookmarkEnd w:id="150"/>
    </w:p>
    <w:p w14:paraId="5B39AB89" w14:textId="77777777" w:rsidR="00F63420" w:rsidRPr="002E1343" w:rsidRDefault="00F63420" w:rsidP="00F63420">
      <w:pPr>
        <w:spacing w:line="288" w:lineRule="auto"/>
        <w:rPr>
          <w:rFonts w:ascii="Century Gothic" w:hAnsi="Century Gothic" w:cs="Tahoma"/>
          <w:sz w:val="18"/>
          <w:szCs w:val="18"/>
        </w:rPr>
      </w:pPr>
    </w:p>
    <w:p w14:paraId="4E768328" w14:textId="177147DC" w:rsidR="00F63420" w:rsidRPr="002E1343" w:rsidRDefault="00F63420" w:rsidP="00F63420">
      <w:pPr>
        <w:spacing w:line="288" w:lineRule="auto"/>
        <w:rPr>
          <w:rFonts w:ascii="Century Gothic" w:hAnsi="Century Gothic" w:cs="Tahoma"/>
          <w:i/>
          <w:sz w:val="18"/>
          <w:szCs w:val="18"/>
        </w:rPr>
      </w:pPr>
      <w:r w:rsidRPr="002E1343">
        <w:rPr>
          <w:rFonts w:ascii="Century Gothic" w:hAnsi="Century Gothic"/>
          <w:sz w:val="18"/>
          <w:szCs w:val="18"/>
        </w:rPr>
        <w:t>Date: ……</w:t>
      </w:r>
      <w:r w:rsidR="00CC4F3E" w:rsidRPr="002E1343">
        <w:rPr>
          <w:rFonts w:ascii="Century Gothic" w:hAnsi="Century Gothic"/>
          <w:sz w:val="18"/>
          <w:szCs w:val="18"/>
        </w:rPr>
        <w:t xml:space="preserve"> </w:t>
      </w:r>
      <w:r w:rsidRPr="002E1343">
        <w:rPr>
          <w:rFonts w:ascii="Century Gothic" w:hAnsi="Century Gothic"/>
          <w:sz w:val="18"/>
          <w:szCs w:val="18"/>
        </w:rPr>
        <w:t>(</w:t>
      </w:r>
      <w:r w:rsidRPr="002E1343">
        <w:rPr>
          <w:rFonts w:ascii="Century Gothic" w:hAnsi="Century Gothic"/>
          <w:i/>
          <w:sz w:val="18"/>
          <w:szCs w:val="18"/>
        </w:rPr>
        <w:t>insert the issue date)</w:t>
      </w:r>
    </w:p>
    <w:p w14:paraId="33926DF3" w14:textId="77777777" w:rsidR="00F63420" w:rsidRPr="002E1343" w:rsidRDefault="00F63420" w:rsidP="00F63420">
      <w:pPr>
        <w:spacing w:line="288" w:lineRule="auto"/>
        <w:rPr>
          <w:rFonts w:ascii="Century Gothic" w:hAnsi="Century Gothic" w:cs="Tahoma"/>
          <w:sz w:val="18"/>
          <w:szCs w:val="18"/>
        </w:rPr>
      </w:pPr>
    </w:p>
    <w:p w14:paraId="1390C3A5" w14:textId="77777777" w:rsidR="00F63420" w:rsidRPr="002E1343" w:rsidRDefault="00F63420" w:rsidP="00F63420">
      <w:pPr>
        <w:spacing w:line="288" w:lineRule="auto"/>
        <w:rPr>
          <w:rFonts w:ascii="Century Gothic" w:hAnsi="Century Gothic" w:cs="Tahoma"/>
          <w:i/>
          <w:sz w:val="18"/>
          <w:szCs w:val="18"/>
        </w:rPr>
      </w:pPr>
      <w:r w:rsidRPr="002E1343">
        <w:rPr>
          <w:rFonts w:ascii="Century Gothic" w:hAnsi="Century Gothic"/>
          <w:b/>
          <w:sz w:val="18"/>
          <w:szCs w:val="18"/>
        </w:rPr>
        <w:t xml:space="preserve">TYPE OF GUARANTEE: </w:t>
      </w:r>
      <w:r w:rsidRPr="002E1343">
        <w:rPr>
          <w:rFonts w:ascii="Century Gothic" w:hAnsi="Century Gothic"/>
          <w:sz w:val="18"/>
          <w:szCs w:val="18"/>
        </w:rPr>
        <w:t>Performance bond</w:t>
      </w:r>
    </w:p>
    <w:p w14:paraId="33AE458B" w14:textId="77777777" w:rsidR="00F63420" w:rsidRPr="002E1343" w:rsidRDefault="00F63420" w:rsidP="00F63420">
      <w:pPr>
        <w:spacing w:line="288" w:lineRule="auto"/>
        <w:rPr>
          <w:rFonts w:ascii="Century Gothic" w:hAnsi="Century Gothic" w:cs="Tahoma"/>
          <w:i/>
          <w:sz w:val="18"/>
          <w:szCs w:val="18"/>
        </w:rPr>
      </w:pPr>
      <w:r w:rsidRPr="002E1343">
        <w:rPr>
          <w:rFonts w:ascii="Century Gothic" w:hAnsi="Century Gothic"/>
          <w:b/>
          <w:sz w:val="18"/>
          <w:szCs w:val="18"/>
        </w:rPr>
        <w:t xml:space="preserve">BOND NUMBER </w:t>
      </w:r>
      <w:r w:rsidRPr="002E1343">
        <w:rPr>
          <w:rFonts w:ascii="Century Gothic" w:hAnsi="Century Gothic"/>
          <w:sz w:val="18"/>
          <w:szCs w:val="18"/>
        </w:rPr>
        <w:t xml:space="preserve"> …………...</w:t>
      </w:r>
      <w:r w:rsidRPr="002E1343">
        <w:rPr>
          <w:rFonts w:ascii="Century Gothic" w:hAnsi="Century Gothic"/>
          <w:i/>
          <w:sz w:val="18"/>
          <w:szCs w:val="18"/>
        </w:rPr>
        <w:t>(insert the bond number)</w:t>
      </w:r>
    </w:p>
    <w:p w14:paraId="3FAEAC9A" w14:textId="77777777" w:rsidR="00F63420" w:rsidRPr="002E1343" w:rsidRDefault="00F63420" w:rsidP="00F63420">
      <w:pPr>
        <w:spacing w:line="288" w:lineRule="auto"/>
        <w:rPr>
          <w:rFonts w:ascii="Century Gothic" w:hAnsi="Century Gothic" w:cs="Tahoma"/>
          <w:i/>
          <w:sz w:val="18"/>
          <w:szCs w:val="18"/>
        </w:rPr>
      </w:pPr>
      <w:r w:rsidRPr="002E1343">
        <w:rPr>
          <w:rFonts w:ascii="Century Gothic" w:hAnsi="Century Gothic"/>
          <w:b/>
          <w:sz w:val="18"/>
          <w:szCs w:val="18"/>
        </w:rPr>
        <w:t xml:space="preserve">GUARANTOR: </w:t>
      </w:r>
      <w:r w:rsidRPr="002E1343">
        <w:rPr>
          <w:rFonts w:ascii="Century Gothic" w:hAnsi="Century Gothic"/>
          <w:sz w:val="18"/>
          <w:szCs w:val="18"/>
        </w:rPr>
        <w:t>……………………(</w:t>
      </w:r>
      <w:r w:rsidRPr="002E1343">
        <w:rPr>
          <w:rFonts w:ascii="Century Gothic" w:hAnsi="Century Gothic"/>
          <w:i/>
          <w:sz w:val="18"/>
          <w:szCs w:val="18"/>
        </w:rPr>
        <w:t>insert the name and address in the place of issue, unless they have been already indicated in the head)</w:t>
      </w:r>
    </w:p>
    <w:p w14:paraId="2B20783F" w14:textId="0B17BD6C" w:rsidR="00F63420" w:rsidRPr="002E1343" w:rsidRDefault="00F63420" w:rsidP="00F63420">
      <w:pPr>
        <w:spacing w:line="288" w:lineRule="auto"/>
        <w:rPr>
          <w:rFonts w:ascii="Century Gothic" w:hAnsi="Century Gothic" w:cs="Tahoma"/>
          <w:i/>
          <w:sz w:val="18"/>
          <w:szCs w:val="18"/>
        </w:rPr>
      </w:pPr>
      <w:r w:rsidRPr="002E1343">
        <w:rPr>
          <w:rFonts w:ascii="Century Gothic" w:hAnsi="Century Gothic"/>
          <w:b/>
          <w:sz w:val="18"/>
          <w:szCs w:val="18"/>
        </w:rPr>
        <w:t xml:space="preserve">THE </w:t>
      </w:r>
      <w:r w:rsidR="00CC4F3E" w:rsidRPr="002E1343">
        <w:rPr>
          <w:rFonts w:ascii="Century Gothic" w:hAnsi="Century Gothic"/>
          <w:b/>
          <w:sz w:val="18"/>
          <w:szCs w:val="18"/>
        </w:rPr>
        <w:t>PRINCIPAL</w:t>
      </w:r>
      <w:r w:rsidRPr="002E1343">
        <w:rPr>
          <w:rFonts w:ascii="Century Gothic" w:hAnsi="Century Gothic"/>
          <w:b/>
          <w:sz w:val="18"/>
          <w:szCs w:val="18"/>
        </w:rPr>
        <w:t xml:space="preserve">: </w:t>
      </w:r>
      <w:r w:rsidRPr="002E1343">
        <w:rPr>
          <w:rFonts w:ascii="Century Gothic" w:hAnsi="Century Gothic"/>
          <w:i/>
          <w:sz w:val="18"/>
          <w:szCs w:val="18"/>
        </w:rPr>
        <w:t xml:space="preserve"> </w:t>
      </w:r>
      <w:r w:rsidRPr="002E1343">
        <w:rPr>
          <w:rFonts w:ascii="Century Gothic" w:hAnsi="Century Gothic"/>
          <w:sz w:val="18"/>
          <w:szCs w:val="18"/>
        </w:rPr>
        <w:t>……………..</w:t>
      </w:r>
      <w:r w:rsidRPr="002E1343">
        <w:rPr>
          <w:rFonts w:ascii="Century Gothic" w:hAnsi="Century Gothic"/>
          <w:i/>
          <w:sz w:val="18"/>
          <w:szCs w:val="18"/>
        </w:rPr>
        <w:t>(insert the name and address of the principal)</w:t>
      </w:r>
    </w:p>
    <w:p w14:paraId="17B1DCBC" w14:textId="77777777" w:rsidR="00F63420" w:rsidRPr="002E1343" w:rsidRDefault="00F63420" w:rsidP="00F63420">
      <w:pPr>
        <w:spacing w:line="288" w:lineRule="auto"/>
        <w:rPr>
          <w:rFonts w:ascii="Century Gothic" w:hAnsi="Century Gothic" w:cs="Tahoma"/>
          <w:b/>
          <w:sz w:val="18"/>
          <w:szCs w:val="18"/>
        </w:rPr>
      </w:pPr>
      <w:r w:rsidRPr="002E1343">
        <w:rPr>
          <w:rFonts w:ascii="Century Gothic" w:hAnsi="Century Gothic"/>
          <w:b/>
          <w:sz w:val="18"/>
          <w:szCs w:val="18"/>
        </w:rPr>
        <w:t>BENEFICIARY: Premogovnik Velenje, d. o. o. , Partizanska cesta 78, 3320 Velenje</w:t>
      </w:r>
    </w:p>
    <w:p w14:paraId="1D6DD597" w14:textId="77777777" w:rsidR="00F63420" w:rsidRPr="002E1343" w:rsidRDefault="00F63420" w:rsidP="00F63420">
      <w:pPr>
        <w:spacing w:line="288" w:lineRule="auto"/>
        <w:rPr>
          <w:rFonts w:ascii="Century Gothic" w:hAnsi="Century Gothic" w:cs="Tahoma"/>
          <w:sz w:val="18"/>
          <w:szCs w:val="18"/>
        </w:rPr>
      </w:pPr>
    </w:p>
    <w:p w14:paraId="19A7CBAA" w14:textId="7DDC4943" w:rsidR="00F63420" w:rsidRPr="002E1343" w:rsidRDefault="00F63420" w:rsidP="00F63420">
      <w:pPr>
        <w:spacing w:line="288" w:lineRule="auto"/>
        <w:rPr>
          <w:rFonts w:ascii="Century Gothic" w:hAnsi="Century Gothic" w:cs="Tahoma"/>
          <w:sz w:val="18"/>
          <w:szCs w:val="18"/>
        </w:rPr>
      </w:pPr>
      <w:r w:rsidRPr="002E1343">
        <w:rPr>
          <w:rFonts w:ascii="Century Gothic" w:hAnsi="Century Gothic"/>
          <w:b/>
          <w:sz w:val="18"/>
          <w:szCs w:val="18"/>
        </w:rPr>
        <w:t>UNDERLYING TRANSACTION:</w:t>
      </w:r>
      <w:r w:rsidRPr="002E1343">
        <w:rPr>
          <w:rFonts w:ascii="Century Gothic" w:hAnsi="Century Gothic"/>
          <w:sz w:val="18"/>
          <w:szCs w:val="18"/>
        </w:rPr>
        <w:t xml:space="preserve"> the principal's obligation under agreement No. ………… of ……………… concluded between the principal and the beneficiary under which the principal undertook to provide the following service:</w:t>
      </w:r>
      <w:r w:rsidRPr="002E1343">
        <w:rPr>
          <w:rFonts w:ascii="Century Gothic" w:hAnsi="Century Gothic"/>
          <w:i/>
          <w:sz w:val="18"/>
          <w:szCs w:val="18"/>
        </w:rPr>
        <w:t xml:space="preserve"> </w:t>
      </w:r>
      <w:r w:rsidRPr="002E1343">
        <w:rPr>
          <w:rFonts w:ascii="Century Gothic" w:hAnsi="Century Gothic"/>
          <w:b/>
          <w:bCs/>
          <w:sz w:val="18"/>
          <w:szCs w:val="18"/>
        </w:rPr>
        <w:t xml:space="preserve">CONSTRUCTION OF MINE ROADWAYS AND RECONSTRUCTION OF FACILITIES IN THE VELENJE COAL MINE, </w:t>
      </w:r>
      <w:r w:rsidR="00CC4F3E" w:rsidRPr="002E1343">
        <w:rPr>
          <w:rFonts w:ascii="Century Gothic" w:hAnsi="Century Gothic"/>
          <w:b/>
          <w:bCs/>
          <w:sz w:val="18"/>
          <w:szCs w:val="18"/>
        </w:rPr>
        <w:t>LOT</w:t>
      </w:r>
      <w:r w:rsidRPr="002E1343">
        <w:rPr>
          <w:rFonts w:ascii="Century Gothic" w:hAnsi="Century Gothic"/>
          <w:b/>
          <w:caps/>
          <w:sz w:val="18"/>
          <w:szCs w:val="18"/>
        </w:rPr>
        <w:t>:</w:t>
      </w:r>
      <w:r w:rsidR="00CC4F3E" w:rsidRPr="002E1343">
        <w:rPr>
          <w:rFonts w:ascii="Century Gothic" w:hAnsi="Century Gothic"/>
          <w:b/>
          <w:caps/>
          <w:sz w:val="18"/>
          <w:szCs w:val="18"/>
        </w:rPr>
        <w:t xml:space="preserve"> </w:t>
      </w:r>
      <w:r w:rsidRPr="002E1343">
        <w:rPr>
          <w:rFonts w:ascii="Century Gothic" w:hAnsi="Century Gothic"/>
          <w:b/>
          <w:caps/>
          <w:sz w:val="18"/>
          <w:szCs w:val="18"/>
        </w:rPr>
        <w:t>___________ NP-0658/2023</w:t>
      </w:r>
      <w:r w:rsidRPr="002E1343">
        <w:rPr>
          <w:rFonts w:ascii="Century Gothic" w:hAnsi="Century Gothic"/>
          <w:sz w:val="18"/>
          <w:szCs w:val="18"/>
        </w:rPr>
        <w:t xml:space="preserve"> (hereinafter: underlying obligation). In accordance with the above-stated agreement the principal shall be obliged to submit a performance bond in the amount of _______________ to the beneficiary as a security for the performance of the underlying obligation.</w:t>
      </w:r>
    </w:p>
    <w:p w14:paraId="553CE903" w14:textId="77777777" w:rsidR="00F63420" w:rsidRPr="002E1343" w:rsidRDefault="00F63420" w:rsidP="00F63420">
      <w:pPr>
        <w:spacing w:line="288" w:lineRule="auto"/>
        <w:rPr>
          <w:rFonts w:ascii="Century Gothic" w:hAnsi="Century Gothic" w:cs="Tahoma"/>
          <w:b/>
          <w:sz w:val="18"/>
          <w:szCs w:val="18"/>
        </w:rPr>
      </w:pPr>
    </w:p>
    <w:p w14:paraId="1CC3F108" w14:textId="77777777" w:rsidR="00F63420" w:rsidRPr="002E1343" w:rsidRDefault="00F63420" w:rsidP="00F63420">
      <w:pPr>
        <w:spacing w:line="288" w:lineRule="auto"/>
        <w:rPr>
          <w:rFonts w:ascii="Century Gothic" w:hAnsi="Century Gothic" w:cs="Tahoma"/>
          <w:sz w:val="18"/>
          <w:szCs w:val="18"/>
        </w:rPr>
      </w:pPr>
      <w:r w:rsidRPr="002E1343">
        <w:rPr>
          <w:rFonts w:ascii="Century Gothic" w:hAnsi="Century Gothic"/>
          <w:b/>
          <w:sz w:val="18"/>
          <w:szCs w:val="18"/>
        </w:rPr>
        <w:t>AMOUNT AND CURRENCY OF THE BOND: ____________________</w:t>
      </w:r>
    </w:p>
    <w:p w14:paraId="24028AB0" w14:textId="77777777" w:rsidR="00F63420" w:rsidRPr="002E1343" w:rsidRDefault="00F63420" w:rsidP="00F63420">
      <w:pPr>
        <w:spacing w:line="288" w:lineRule="auto"/>
        <w:rPr>
          <w:rFonts w:ascii="Century Gothic" w:hAnsi="Century Gothic" w:cs="Tahoma"/>
          <w:sz w:val="18"/>
          <w:szCs w:val="18"/>
        </w:rPr>
      </w:pPr>
    </w:p>
    <w:p w14:paraId="108F400E" w14:textId="485DDEAD" w:rsidR="00F63420" w:rsidRPr="002E1343" w:rsidRDefault="00F63420" w:rsidP="00F63420">
      <w:pPr>
        <w:spacing w:line="288" w:lineRule="auto"/>
        <w:rPr>
          <w:rFonts w:ascii="Century Gothic" w:hAnsi="Century Gothic" w:cs="Tahoma"/>
          <w:b/>
          <w:sz w:val="18"/>
          <w:szCs w:val="18"/>
        </w:rPr>
      </w:pPr>
      <w:r w:rsidRPr="002E1343">
        <w:rPr>
          <w:rFonts w:ascii="Century Gothic" w:hAnsi="Century Gothic"/>
          <w:b/>
          <w:bCs/>
          <w:sz w:val="18"/>
          <w:szCs w:val="18"/>
        </w:rPr>
        <w:t xml:space="preserve">DOCUMENTS WHICH, </w:t>
      </w:r>
      <w:r w:rsidR="00CC4F3E" w:rsidRPr="002E1343">
        <w:rPr>
          <w:rFonts w:ascii="Century Gothic" w:hAnsi="Century Gothic"/>
          <w:b/>
          <w:bCs/>
          <w:sz w:val="18"/>
          <w:szCs w:val="18"/>
        </w:rPr>
        <w:t>APART</w:t>
      </w:r>
      <w:r w:rsidRPr="002E1343">
        <w:rPr>
          <w:rFonts w:ascii="Century Gothic" w:hAnsi="Century Gothic"/>
          <w:b/>
          <w:bCs/>
          <w:sz w:val="18"/>
          <w:szCs w:val="18"/>
        </w:rPr>
        <w:t xml:space="preserve"> FROM THE STATEMENT, NEED TO BE SUBMITTED TO THE PAYMENT CLAIM</w:t>
      </w:r>
      <w:r w:rsidRPr="002E1343">
        <w:rPr>
          <w:rFonts w:ascii="Century Gothic" w:hAnsi="Century Gothic"/>
          <w:b/>
          <w:sz w:val="18"/>
          <w:szCs w:val="18"/>
        </w:rPr>
        <w:t>, AND ARE EXPLICITLY REQUIRED IN THE TEXT HEREUNDER:</w:t>
      </w:r>
      <w:r w:rsidRPr="002E1343">
        <w:rPr>
          <w:rFonts w:ascii="Century Gothic" w:hAnsi="Century Gothic"/>
          <w:sz w:val="18"/>
          <w:szCs w:val="18"/>
        </w:rPr>
        <w:t xml:space="preserve"> none</w:t>
      </w:r>
    </w:p>
    <w:p w14:paraId="629922D0" w14:textId="77777777" w:rsidR="00F63420" w:rsidRPr="002E1343" w:rsidRDefault="00F63420" w:rsidP="00F63420">
      <w:pPr>
        <w:spacing w:line="288" w:lineRule="auto"/>
        <w:rPr>
          <w:rFonts w:ascii="Century Gothic" w:hAnsi="Century Gothic" w:cs="Tahoma"/>
          <w:sz w:val="18"/>
          <w:szCs w:val="18"/>
        </w:rPr>
      </w:pPr>
      <w:r w:rsidRPr="002E1343">
        <w:rPr>
          <w:rFonts w:ascii="Century Gothic" w:hAnsi="Century Gothic"/>
          <w:b/>
          <w:bCs/>
          <w:sz w:val="18"/>
          <w:szCs w:val="18"/>
        </w:rPr>
        <w:t>SUBMISSION METHOD:</w:t>
      </w:r>
      <w:r w:rsidRPr="002E1343">
        <w:rPr>
          <w:rFonts w:ascii="Century Gothic" w:hAnsi="Century Gothic"/>
          <w:sz w:val="18"/>
          <w:szCs w:val="18"/>
        </w:rPr>
        <w:t xml:space="preserve"> in paper form via registered mail or any type of express mail service </w:t>
      </w:r>
    </w:p>
    <w:p w14:paraId="27D97B94" w14:textId="77777777" w:rsidR="00F63420" w:rsidRPr="002E1343" w:rsidRDefault="00F63420" w:rsidP="00F63420">
      <w:pPr>
        <w:spacing w:line="288" w:lineRule="auto"/>
        <w:rPr>
          <w:rFonts w:ascii="Century Gothic" w:hAnsi="Century Gothic" w:cs="Tahoma"/>
          <w:i/>
          <w:sz w:val="18"/>
          <w:szCs w:val="18"/>
        </w:rPr>
      </w:pPr>
      <w:r w:rsidRPr="002E1343">
        <w:rPr>
          <w:rFonts w:ascii="Century Gothic" w:hAnsi="Century Gothic"/>
          <w:b/>
          <w:sz w:val="18"/>
          <w:szCs w:val="18"/>
        </w:rPr>
        <w:t xml:space="preserve">PLACE OF SUBMISSION: </w:t>
      </w:r>
      <w:r w:rsidRPr="002E1343">
        <w:rPr>
          <w:rFonts w:ascii="Century Gothic" w:hAnsi="Century Gothic"/>
          <w:sz w:val="18"/>
          <w:szCs w:val="18"/>
        </w:rPr>
        <w:t>.......................</w:t>
      </w:r>
      <w:r w:rsidRPr="002E1343">
        <w:rPr>
          <w:rFonts w:ascii="Century Gothic" w:hAnsi="Century Gothic"/>
          <w:i/>
          <w:sz w:val="18"/>
          <w:szCs w:val="18"/>
        </w:rPr>
        <w:t>(The Guarantor inserts the address of the subsidiary where the paper documents are to be submitted. If under this heading no place of submission is indicated the documents are to be submitted in the place where the bond was issued.)</w:t>
      </w:r>
    </w:p>
    <w:p w14:paraId="5D669376" w14:textId="77777777" w:rsidR="00F63420" w:rsidRPr="002E1343" w:rsidRDefault="00F63420" w:rsidP="00F63420">
      <w:pPr>
        <w:spacing w:line="288" w:lineRule="auto"/>
        <w:rPr>
          <w:rFonts w:ascii="Century Gothic" w:hAnsi="Century Gothic" w:cs="Tahoma"/>
          <w:sz w:val="18"/>
          <w:szCs w:val="18"/>
        </w:rPr>
      </w:pPr>
      <w:r w:rsidRPr="002E1343">
        <w:rPr>
          <w:rFonts w:ascii="Century Gothic" w:hAnsi="Century Gothic"/>
          <w:b/>
          <w:sz w:val="18"/>
          <w:szCs w:val="18"/>
        </w:rPr>
        <w:t>EXPIRY DATE:</w:t>
      </w:r>
      <w:r w:rsidRPr="002E1343">
        <w:rPr>
          <w:rFonts w:ascii="Century Gothic" w:hAnsi="Century Gothic"/>
          <w:sz w:val="18"/>
          <w:szCs w:val="18"/>
        </w:rPr>
        <w:t xml:space="preserve"> 60 (sixty) days after the end of the implemented supply of equipment/goods.</w:t>
      </w:r>
    </w:p>
    <w:p w14:paraId="433406A2" w14:textId="77777777" w:rsidR="00F63420" w:rsidRPr="002E1343" w:rsidRDefault="00F63420" w:rsidP="00F63420">
      <w:pPr>
        <w:spacing w:line="288" w:lineRule="auto"/>
        <w:rPr>
          <w:rFonts w:ascii="Century Gothic" w:hAnsi="Century Gothic" w:cs="Tahoma"/>
          <w:sz w:val="18"/>
          <w:szCs w:val="18"/>
        </w:rPr>
      </w:pPr>
      <w:r w:rsidRPr="002E1343">
        <w:rPr>
          <w:rFonts w:ascii="Century Gothic" w:hAnsi="Century Gothic"/>
          <w:sz w:val="18"/>
          <w:szCs w:val="18"/>
        </w:rPr>
        <w:t>In our capacity as a Guarantor we hereby irrevocably undertake to pay to the Beneficiary any amount up to the value of the bond when the Beneficiary submits adequate payment claim in the form as stated above and signed by the duly authorised signatory(ies), together with other documents if listed above, and in any event supported by the statement of the beneficiary which is either included in the payment claim itself or on a separate sheet of paper and which states in what sense the principal failed to meet their obligations in relation to the underlying transaction.</w:t>
      </w:r>
    </w:p>
    <w:p w14:paraId="3DEF5CDA" w14:textId="77777777" w:rsidR="00F63420" w:rsidRPr="002E1343" w:rsidRDefault="00F63420" w:rsidP="00F63420">
      <w:pPr>
        <w:spacing w:line="288" w:lineRule="auto"/>
        <w:rPr>
          <w:rFonts w:ascii="Century Gothic" w:hAnsi="Century Gothic" w:cs="Tahoma"/>
          <w:sz w:val="18"/>
          <w:szCs w:val="18"/>
        </w:rPr>
      </w:pPr>
    </w:p>
    <w:p w14:paraId="22C9F588" w14:textId="7353B3C5" w:rsidR="00F63420" w:rsidRPr="002E1343" w:rsidRDefault="00F63420" w:rsidP="00F63420">
      <w:pPr>
        <w:spacing w:line="288" w:lineRule="auto"/>
        <w:rPr>
          <w:rFonts w:ascii="Century Gothic" w:hAnsi="Century Gothic" w:cs="Tahoma"/>
          <w:sz w:val="18"/>
          <w:szCs w:val="18"/>
        </w:rPr>
      </w:pPr>
      <w:r w:rsidRPr="002E1343">
        <w:rPr>
          <w:rFonts w:ascii="Century Gothic" w:hAnsi="Century Gothic"/>
          <w:sz w:val="18"/>
          <w:szCs w:val="18"/>
        </w:rPr>
        <w:t xml:space="preserve">Any request for payment under this </w:t>
      </w:r>
      <w:r w:rsidR="00CC4F3E" w:rsidRPr="002E1343">
        <w:rPr>
          <w:rFonts w:ascii="Century Gothic" w:hAnsi="Century Gothic"/>
          <w:sz w:val="18"/>
          <w:szCs w:val="18"/>
        </w:rPr>
        <w:t xml:space="preserve">performance </w:t>
      </w:r>
      <w:r w:rsidRPr="002E1343">
        <w:rPr>
          <w:rFonts w:ascii="Century Gothic" w:hAnsi="Century Gothic"/>
          <w:sz w:val="18"/>
          <w:szCs w:val="18"/>
        </w:rPr>
        <w:t>bond must be received on the date on which the bond is valid or before such date in a place of submission stated above.</w:t>
      </w:r>
    </w:p>
    <w:p w14:paraId="38DD302F" w14:textId="77777777" w:rsidR="00F63420" w:rsidRPr="002E1343" w:rsidRDefault="00F63420" w:rsidP="00F63420">
      <w:pPr>
        <w:spacing w:line="288" w:lineRule="auto"/>
        <w:rPr>
          <w:rFonts w:ascii="Century Gothic" w:hAnsi="Century Gothic" w:cs="Tahoma"/>
          <w:sz w:val="18"/>
          <w:szCs w:val="18"/>
        </w:rPr>
      </w:pPr>
    </w:p>
    <w:p w14:paraId="188E4362" w14:textId="77777777" w:rsidR="00F63420" w:rsidRPr="002E1343" w:rsidRDefault="00F63420" w:rsidP="00F63420">
      <w:pPr>
        <w:spacing w:line="288" w:lineRule="auto"/>
        <w:rPr>
          <w:rFonts w:ascii="Century Gothic" w:hAnsi="Century Gothic" w:cs="Tahoma"/>
          <w:sz w:val="18"/>
          <w:szCs w:val="18"/>
        </w:rPr>
      </w:pPr>
      <w:r w:rsidRPr="002E1343">
        <w:rPr>
          <w:rFonts w:ascii="Century Gothic" w:hAnsi="Century Gothic"/>
          <w:sz w:val="18"/>
          <w:szCs w:val="18"/>
        </w:rPr>
        <w:t>This bond is subject to Uniform Rules for Demand Guarantees (URDG), revised in 2010 and issued by ICC under No. 758.</w:t>
      </w:r>
    </w:p>
    <w:p w14:paraId="527F302F" w14:textId="5FC69958" w:rsidR="00F63420" w:rsidRPr="002E1343" w:rsidRDefault="00F63420" w:rsidP="00CC4F3E">
      <w:pPr>
        <w:spacing w:line="288" w:lineRule="auto"/>
        <w:rPr>
          <w:rFonts w:ascii="Century Gothic" w:hAnsi="Century Gothic" w:cs="Tahoma"/>
          <w:b/>
          <w:sz w:val="18"/>
          <w:szCs w:val="18"/>
        </w:rPr>
      </w:pPr>
      <w:r w:rsidRPr="002E1343">
        <w:rPr>
          <w:rFonts w:ascii="Century Gothic" w:hAnsi="Century Gothic"/>
          <w:b/>
          <w:sz w:val="18"/>
          <w:szCs w:val="18"/>
        </w:rPr>
        <w:t xml:space="preserve">                                                                                                                          </w:t>
      </w:r>
    </w:p>
    <w:p w14:paraId="746864B8" w14:textId="77777777" w:rsidR="00F63420" w:rsidRPr="002E1343" w:rsidRDefault="00F63420" w:rsidP="00F63420">
      <w:pPr>
        <w:spacing w:line="288" w:lineRule="auto"/>
        <w:jc w:val="right"/>
        <w:rPr>
          <w:rFonts w:ascii="Century Gothic" w:hAnsi="Century Gothic" w:cs="Tahoma"/>
          <w:b/>
          <w:sz w:val="18"/>
          <w:szCs w:val="18"/>
        </w:rPr>
      </w:pPr>
    </w:p>
    <w:p w14:paraId="63ECEB64" w14:textId="77777777" w:rsidR="00F63420" w:rsidRPr="002E1343" w:rsidRDefault="00F63420" w:rsidP="00F63420">
      <w:pPr>
        <w:spacing w:line="288" w:lineRule="auto"/>
        <w:rPr>
          <w:rFonts w:ascii="Century Gothic" w:hAnsi="Century Gothic" w:cs="Tahoma"/>
          <w:b/>
          <w:color w:val="FF0000"/>
          <w:sz w:val="18"/>
          <w:szCs w:val="18"/>
        </w:rPr>
      </w:pPr>
      <w:r w:rsidRPr="002E1343">
        <w:rPr>
          <w:rFonts w:ascii="Century Gothic" w:hAnsi="Century Gothic"/>
          <w:b/>
          <w:sz w:val="18"/>
          <w:szCs w:val="18"/>
        </w:rPr>
        <w:t>Date:</w:t>
      </w:r>
      <w:r w:rsidRPr="002E1343">
        <w:rPr>
          <w:rFonts w:ascii="Century Gothic" w:hAnsi="Century Gothic"/>
          <w:b/>
          <w:sz w:val="18"/>
          <w:szCs w:val="18"/>
        </w:rPr>
        <w:tab/>
      </w:r>
      <w:r w:rsidRPr="002E1343">
        <w:rPr>
          <w:rFonts w:ascii="Century Gothic" w:hAnsi="Century Gothic"/>
          <w:b/>
          <w:sz w:val="18"/>
          <w:szCs w:val="18"/>
        </w:rPr>
        <w:tab/>
      </w:r>
      <w:r w:rsidRPr="002E1343">
        <w:rPr>
          <w:rFonts w:ascii="Century Gothic" w:hAnsi="Century Gothic"/>
          <w:b/>
          <w:sz w:val="18"/>
          <w:szCs w:val="18"/>
        </w:rPr>
        <w:tab/>
      </w:r>
      <w:r w:rsidRPr="002E1343">
        <w:rPr>
          <w:rFonts w:ascii="Century Gothic" w:hAnsi="Century Gothic"/>
          <w:b/>
          <w:sz w:val="18"/>
          <w:szCs w:val="18"/>
        </w:rPr>
        <w:tab/>
      </w:r>
      <w:r w:rsidRPr="002E1343">
        <w:rPr>
          <w:rFonts w:ascii="Century Gothic" w:hAnsi="Century Gothic"/>
          <w:b/>
          <w:sz w:val="18"/>
          <w:szCs w:val="18"/>
        </w:rPr>
        <w:tab/>
      </w:r>
      <w:r w:rsidRPr="002E1343">
        <w:rPr>
          <w:rFonts w:ascii="Century Gothic" w:hAnsi="Century Gothic"/>
          <w:b/>
          <w:sz w:val="18"/>
          <w:szCs w:val="18"/>
        </w:rPr>
        <w:tab/>
      </w:r>
      <w:r w:rsidRPr="002E1343">
        <w:rPr>
          <w:rFonts w:ascii="Century Gothic" w:hAnsi="Century Gothic"/>
          <w:b/>
          <w:sz w:val="18"/>
          <w:szCs w:val="18"/>
        </w:rPr>
        <w:tab/>
      </w:r>
      <w:r w:rsidRPr="002E1343">
        <w:rPr>
          <w:rFonts w:ascii="Century Gothic" w:hAnsi="Century Gothic"/>
          <w:b/>
          <w:sz w:val="18"/>
          <w:szCs w:val="18"/>
        </w:rPr>
        <w:tab/>
      </w:r>
      <w:r w:rsidRPr="002E1343">
        <w:rPr>
          <w:rFonts w:ascii="Century Gothic" w:hAnsi="Century Gothic"/>
          <w:b/>
          <w:sz w:val="18"/>
          <w:szCs w:val="18"/>
        </w:rPr>
        <w:tab/>
        <w:t xml:space="preserve">   Guarantor</w:t>
      </w:r>
    </w:p>
    <w:p w14:paraId="130F419C" w14:textId="77777777" w:rsidR="00F63420" w:rsidRPr="002E1343" w:rsidRDefault="00F63420" w:rsidP="00F63420">
      <w:pPr>
        <w:spacing w:line="288" w:lineRule="auto"/>
        <w:rPr>
          <w:rFonts w:ascii="Century Gothic" w:hAnsi="Century Gothic" w:cs="Tahoma"/>
          <w:color w:val="FF0000"/>
          <w:szCs w:val="18"/>
        </w:rPr>
      </w:pPr>
      <w:r w:rsidRPr="002E1343">
        <w:rPr>
          <w:rFonts w:ascii="Century Gothic" w:hAnsi="Century Gothic"/>
          <w:b/>
          <w:color w:val="FF0000"/>
          <w:sz w:val="18"/>
          <w:szCs w:val="18"/>
        </w:rPr>
        <w:tab/>
      </w:r>
      <w:r w:rsidRPr="002E1343">
        <w:rPr>
          <w:rFonts w:ascii="Century Gothic" w:hAnsi="Century Gothic"/>
          <w:b/>
          <w:color w:val="FF0000"/>
          <w:sz w:val="18"/>
          <w:szCs w:val="18"/>
        </w:rPr>
        <w:tab/>
      </w:r>
      <w:r w:rsidRPr="002E1343">
        <w:rPr>
          <w:rFonts w:ascii="Century Gothic" w:hAnsi="Century Gothic"/>
          <w:b/>
          <w:color w:val="FF0000"/>
          <w:sz w:val="18"/>
          <w:szCs w:val="18"/>
        </w:rPr>
        <w:tab/>
      </w:r>
      <w:r w:rsidRPr="002E1343">
        <w:rPr>
          <w:rFonts w:ascii="Century Gothic" w:hAnsi="Century Gothic"/>
          <w:b/>
          <w:color w:val="FF0000"/>
          <w:sz w:val="18"/>
          <w:szCs w:val="18"/>
        </w:rPr>
        <w:tab/>
      </w:r>
      <w:r w:rsidRPr="002E1343">
        <w:rPr>
          <w:rFonts w:ascii="Century Gothic" w:hAnsi="Century Gothic"/>
          <w:b/>
          <w:color w:val="FF0000"/>
          <w:sz w:val="18"/>
          <w:szCs w:val="18"/>
        </w:rPr>
        <w:tab/>
      </w:r>
      <w:r w:rsidRPr="002E1343">
        <w:rPr>
          <w:rFonts w:ascii="Century Gothic" w:hAnsi="Century Gothic"/>
          <w:b/>
          <w:color w:val="FF0000"/>
          <w:sz w:val="18"/>
          <w:szCs w:val="18"/>
        </w:rPr>
        <w:tab/>
      </w:r>
      <w:r w:rsidRPr="002E1343">
        <w:rPr>
          <w:rFonts w:ascii="Century Gothic" w:hAnsi="Century Gothic"/>
          <w:b/>
          <w:color w:val="FF0000"/>
          <w:sz w:val="18"/>
          <w:szCs w:val="18"/>
        </w:rPr>
        <w:tab/>
      </w:r>
      <w:r w:rsidRPr="002E1343">
        <w:rPr>
          <w:rFonts w:ascii="Century Gothic" w:hAnsi="Century Gothic"/>
          <w:b/>
          <w:color w:val="FF0000"/>
          <w:sz w:val="18"/>
          <w:szCs w:val="18"/>
        </w:rPr>
        <w:tab/>
      </w:r>
      <w:r w:rsidRPr="002E1343">
        <w:rPr>
          <w:rFonts w:ascii="Century Gothic" w:hAnsi="Century Gothic"/>
          <w:b/>
          <w:sz w:val="18"/>
          <w:szCs w:val="18"/>
        </w:rPr>
        <w:tab/>
      </w:r>
      <w:r w:rsidRPr="002E1343">
        <w:rPr>
          <w:rFonts w:ascii="Century Gothic" w:hAnsi="Century Gothic"/>
          <w:sz w:val="18"/>
          <w:szCs w:val="18"/>
        </w:rPr>
        <w:t>(</w:t>
      </w:r>
      <w:r w:rsidRPr="002E1343">
        <w:rPr>
          <w:rFonts w:ascii="Century Gothic" w:hAnsi="Century Gothic"/>
          <w:i/>
          <w:iCs/>
          <w:sz w:val="18"/>
          <w:szCs w:val="18"/>
        </w:rPr>
        <w:t>stamp and signature)</w:t>
      </w:r>
      <w:r w:rsidRPr="002E1343">
        <w:rPr>
          <w:rFonts w:ascii="Century Gothic" w:hAnsi="Century Gothic"/>
          <w:sz w:val="18"/>
          <w:szCs w:val="18"/>
        </w:rPr>
        <w:t xml:space="preserve"> </w:t>
      </w:r>
    </w:p>
    <w:p w14:paraId="1838A9E3" w14:textId="4B54AED3" w:rsidR="00F63420" w:rsidRPr="002E1343" w:rsidRDefault="00F63420" w:rsidP="00F63420">
      <w:pPr>
        <w:widowControl/>
        <w:overflowPunct/>
        <w:autoSpaceDE/>
        <w:autoSpaceDN/>
        <w:adjustRightInd/>
        <w:spacing w:before="0"/>
        <w:jc w:val="left"/>
        <w:textAlignment w:val="auto"/>
        <w:rPr>
          <w:rFonts w:ascii="Century Gothic" w:hAnsi="Century Gothic" w:cs="Tahoma"/>
          <w:color w:val="FF0000"/>
          <w:szCs w:val="18"/>
        </w:rPr>
      </w:pPr>
    </w:p>
    <w:p w14:paraId="7B14411E" w14:textId="7250BA6E" w:rsidR="004177CD" w:rsidRPr="002E1343" w:rsidRDefault="00BB7F88" w:rsidP="00977492">
      <w:pPr>
        <w:pStyle w:val="Naslov2"/>
        <w:spacing w:before="0" w:after="0" w:line="288" w:lineRule="auto"/>
        <w:rPr>
          <w:rFonts w:ascii="Century Gothic" w:hAnsi="Century Gothic" w:cs="Tahoma"/>
          <w:szCs w:val="18"/>
        </w:rPr>
      </w:pPr>
      <w:r w:rsidRPr="002E1343">
        <w:br w:type="page"/>
      </w:r>
      <w:bookmarkStart w:id="151" w:name="_Toc140780686"/>
      <w:r w:rsidRPr="002E1343">
        <w:rPr>
          <w:rFonts w:ascii="Century Gothic" w:hAnsi="Century Gothic"/>
          <w:szCs w:val="18"/>
        </w:rPr>
        <w:lastRenderedPageBreak/>
        <w:t>Form 7: Statement on the participation of subcontractors</w:t>
      </w:r>
      <w:bookmarkEnd w:id="146"/>
      <w:bookmarkEnd w:id="151"/>
    </w:p>
    <w:p w14:paraId="5313168E" w14:textId="77777777" w:rsidR="004177CD" w:rsidRPr="002E1343" w:rsidRDefault="004177CD" w:rsidP="004177CD">
      <w:pPr>
        <w:spacing w:line="288" w:lineRule="auto"/>
        <w:rPr>
          <w:rFonts w:ascii="Century Gothic" w:hAnsi="Century Gothic" w:cs="Tahoma"/>
          <w:sz w:val="18"/>
          <w:szCs w:val="18"/>
        </w:rPr>
      </w:pPr>
    </w:p>
    <w:p w14:paraId="1E552CC4" w14:textId="77777777" w:rsidR="004177CD" w:rsidRPr="002E1343" w:rsidRDefault="004177CD" w:rsidP="004177CD">
      <w:pPr>
        <w:spacing w:line="288" w:lineRule="auto"/>
        <w:rPr>
          <w:rFonts w:ascii="Century Gothic" w:hAnsi="Century Gothic" w:cs="Tahoma"/>
          <w:sz w:val="18"/>
          <w:szCs w:val="18"/>
        </w:rPr>
      </w:pPr>
    </w:p>
    <w:p w14:paraId="44A31340" w14:textId="77777777" w:rsidR="004177CD" w:rsidRPr="002E1343" w:rsidRDefault="004177CD" w:rsidP="004177CD">
      <w:pPr>
        <w:tabs>
          <w:tab w:val="left" w:pos="284"/>
          <w:tab w:val="left" w:pos="851"/>
          <w:tab w:val="left" w:pos="1701"/>
        </w:tabs>
        <w:spacing w:line="288" w:lineRule="auto"/>
        <w:rPr>
          <w:rFonts w:ascii="Century Gothic" w:hAnsi="Century Gothic" w:cs="Tahoma"/>
          <w:sz w:val="18"/>
          <w:szCs w:val="18"/>
        </w:rPr>
      </w:pPr>
      <w:r w:rsidRPr="002E1343">
        <w:rPr>
          <w:rFonts w:ascii="Century Gothic" w:hAnsi="Century Gothic"/>
          <w:sz w:val="18"/>
          <w:szCs w:val="18"/>
        </w:rPr>
        <w:t>Employer:</w:t>
      </w:r>
    </w:p>
    <w:p w14:paraId="3F2652FF"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Premogovnik Velenje, d. o. o. ,</w:t>
      </w:r>
    </w:p>
    <w:p w14:paraId="3C4AC4D2"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 xml:space="preserve">Partizanska cesta 78, </w:t>
      </w:r>
    </w:p>
    <w:p w14:paraId="1B6D915F"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 xml:space="preserve">3320 VELENJE </w:t>
      </w:r>
    </w:p>
    <w:p w14:paraId="556E9E43" w14:textId="77777777" w:rsidR="004177CD" w:rsidRPr="002E1343"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2E1343" w:rsidRDefault="004177CD" w:rsidP="004177CD">
      <w:pPr>
        <w:tabs>
          <w:tab w:val="left" w:pos="284"/>
          <w:tab w:val="left" w:pos="851"/>
          <w:tab w:val="left" w:pos="1701"/>
        </w:tabs>
        <w:spacing w:line="288" w:lineRule="auto"/>
        <w:rPr>
          <w:rFonts w:ascii="Century Gothic" w:hAnsi="Century Gothic" w:cs="Tahoma"/>
          <w:sz w:val="18"/>
          <w:szCs w:val="18"/>
        </w:rPr>
      </w:pPr>
      <w:r w:rsidRPr="002E1343">
        <w:rPr>
          <w:rFonts w:ascii="Century Gothic" w:hAnsi="Century Gothic"/>
          <w:sz w:val="18"/>
          <w:szCs w:val="18"/>
        </w:rPr>
        <w:t xml:space="preserve">The tenderer: </w:t>
      </w:r>
    </w:p>
    <w:p w14:paraId="7804A0A8"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________________________</w:t>
      </w:r>
    </w:p>
    <w:p w14:paraId="649447FD"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________________________</w:t>
      </w:r>
    </w:p>
    <w:p w14:paraId="279A9199"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________________________</w:t>
      </w:r>
    </w:p>
    <w:p w14:paraId="6FD06881" w14:textId="77777777" w:rsidR="004177CD" w:rsidRPr="002E1343"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In the implementation of public contract ……………………………………………………………. published on the Public Procurement Portal under notice number ……………………… of ………………………. we shall participate with the following subcontractors:</w:t>
      </w:r>
    </w:p>
    <w:p w14:paraId="7C3B7516" w14:textId="77777777" w:rsidR="004177CD" w:rsidRPr="002E1343"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9977BC" w:rsidRPr="002E1343"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2E1343"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2E1343"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2E1343" w:rsidRDefault="004177CD" w:rsidP="00E272E3">
            <w:pPr>
              <w:spacing w:line="288" w:lineRule="auto"/>
              <w:rPr>
                <w:rFonts w:ascii="Century Gothic" w:hAnsi="Century Gothic" w:cs="Tahoma"/>
                <w:sz w:val="18"/>
                <w:szCs w:val="18"/>
              </w:rPr>
            </w:pPr>
            <w:r w:rsidRPr="002E1343">
              <w:rPr>
                <w:rFonts w:ascii="Century Gothic" w:hAnsi="Century Gothic"/>
                <w:sz w:val="18"/>
                <w:szCs w:val="18"/>
              </w:rPr>
              <w:t>Request of the subcontractor for direct payment YES/NO</w:t>
            </w:r>
          </w:p>
        </w:tc>
      </w:tr>
      <w:tr w:rsidR="009977BC" w:rsidRPr="002E1343" w14:paraId="4B742738" w14:textId="77777777" w:rsidTr="00E272E3">
        <w:trPr>
          <w:trHeight w:val="460"/>
        </w:trPr>
        <w:tc>
          <w:tcPr>
            <w:tcW w:w="3085" w:type="dxa"/>
            <w:shd w:val="clear" w:color="auto" w:fill="auto"/>
          </w:tcPr>
          <w:p w14:paraId="68A4027A" w14:textId="77777777" w:rsidR="004177CD" w:rsidRPr="002E1343" w:rsidRDefault="004177CD" w:rsidP="00E272E3">
            <w:pPr>
              <w:spacing w:line="288" w:lineRule="auto"/>
              <w:rPr>
                <w:rFonts w:ascii="Century Gothic" w:hAnsi="Century Gothic" w:cs="Tahoma"/>
                <w:sz w:val="18"/>
                <w:szCs w:val="18"/>
              </w:rPr>
            </w:pPr>
            <w:r w:rsidRPr="002E1343">
              <w:rPr>
                <w:rFonts w:ascii="Century Gothic" w:hAnsi="Century Gothic"/>
                <w:bCs/>
                <w:sz w:val="18"/>
                <w:szCs w:val="18"/>
              </w:rPr>
              <w:t>Name of subcontractor no. 1</w:t>
            </w:r>
          </w:p>
        </w:tc>
        <w:tc>
          <w:tcPr>
            <w:tcW w:w="3827" w:type="dxa"/>
            <w:shd w:val="clear" w:color="auto" w:fill="auto"/>
          </w:tcPr>
          <w:p w14:paraId="76FFE0F4" w14:textId="77777777" w:rsidR="004177CD" w:rsidRPr="002E1343"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2E1343" w:rsidRDefault="004177CD" w:rsidP="00E272E3">
            <w:pPr>
              <w:spacing w:line="288" w:lineRule="auto"/>
              <w:rPr>
                <w:rFonts w:ascii="Century Gothic" w:hAnsi="Century Gothic" w:cs="Tahoma"/>
                <w:sz w:val="18"/>
                <w:szCs w:val="18"/>
              </w:rPr>
            </w:pPr>
          </w:p>
        </w:tc>
      </w:tr>
      <w:tr w:rsidR="009977BC" w:rsidRPr="002E1343" w14:paraId="0D6F90E0" w14:textId="77777777" w:rsidTr="00E272E3">
        <w:trPr>
          <w:trHeight w:val="460"/>
        </w:trPr>
        <w:tc>
          <w:tcPr>
            <w:tcW w:w="3085" w:type="dxa"/>
            <w:shd w:val="clear" w:color="auto" w:fill="auto"/>
          </w:tcPr>
          <w:p w14:paraId="42115D1F" w14:textId="77777777" w:rsidR="004177CD" w:rsidRPr="002E1343" w:rsidRDefault="004177CD" w:rsidP="00E272E3">
            <w:pPr>
              <w:spacing w:line="288" w:lineRule="auto"/>
              <w:rPr>
                <w:rFonts w:ascii="Century Gothic" w:hAnsi="Century Gothic" w:cs="Tahoma"/>
                <w:sz w:val="18"/>
                <w:szCs w:val="18"/>
              </w:rPr>
            </w:pPr>
            <w:r w:rsidRPr="002E1343">
              <w:rPr>
                <w:rFonts w:ascii="Century Gothic" w:hAnsi="Century Gothic"/>
                <w:bCs/>
                <w:sz w:val="18"/>
                <w:szCs w:val="18"/>
              </w:rPr>
              <w:t>Name of subcontractor no. 2</w:t>
            </w:r>
          </w:p>
        </w:tc>
        <w:tc>
          <w:tcPr>
            <w:tcW w:w="3827" w:type="dxa"/>
            <w:shd w:val="clear" w:color="auto" w:fill="auto"/>
          </w:tcPr>
          <w:p w14:paraId="2F2E3692" w14:textId="77777777" w:rsidR="004177CD" w:rsidRPr="002E1343"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2E1343" w:rsidRDefault="004177CD" w:rsidP="00E272E3">
            <w:pPr>
              <w:spacing w:line="288" w:lineRule="auto"/>
              <w:rPr>
                <w:rFonts w:ascii="Century Gothic" w:hAnsi="Century Gothic" w:cs="Tahoma"/>
                <w:sz w:val="18"/>
                <w:szCs w:val="18"/>
              </w:rPr>
            </w:pPr>
          </w:p>
        </w:tc>
      </w:tr>
      <w:tr w:rsidR="009977BC" w:rsidRPr="002E1343" w14:paraId="0E778EA5" w14:textId="77777777" w:rsidTr="00E272E3">
        <w:trPr>
          <w:trHeight w:val="460"/>
        </w:trPr>
        <w:tc>
          <w:tcPr>
            <w:tcW w:w="3085" w:type="dxa"/>
            <w:shd w:val="clear" w:color="auto" w:fill="auto"/>
          </w:tcPr>
          <w:p w14:paraId="0C15A4AA" w14:textId="77777777" w:rsidR="004177CD" w:rsidRPr="002E1343" w:rsidRDefault="004177CD" w:rsidP="00E272E3">
            <w:pPr>
              <w:spacing w:line="288" w:lineRule="auto"/>
              <w:rPr>
                <w:rFonts w:ascii="Century Gothic" w:hAnsi="Century Gothic" w:cs="Tahoma"/>
                <w:sz w:val="18"/>
                <w:szCs w:val="18"/>
              </w:rPr>
            </w:pPr>
            <w:r w:rsidRPr="002E1343">
              <w:rPr>
                <w:rFonts w:ascii="Century Gothic" w:hAnsi="Century Gothic"/>
                <w:bCs/>
                <w:sz w:val="18"/>
                <w:szCs w:val="18"/>
              </w:rPr>
              <w:t>Name of subcontractor no. 3</w:t>
            </w:r>
          </w:p>
        </w:tc>
        <w:tc>
          <w:tcPr>
            <w:tcW w:w="3827" w:type="dxa"/>
            <w:shd w:val="clear" w:color="auto" w:fill="auto"/>
          </w:tcPr>
          <w:p w14:paraId="355AC595" w14:textId="77777777" w:rsidR="004177CD" w:rsidRPr="002E1343"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2E1343" w:rsidRDefault="004177CD" w:rsidP="00E272E3">
            <w:pPr>
              <w:spacing w:line="288" w:lineRule="auto"/>
              <w:rPr>
                <w:rFonts w:ascii="Century Gothic" w:hAnsi="Century Gothic" w:cs="Tahoma"/>
                <w:sz w:val="18"/>
                <w:szCs w:val="18"/>
              </w:rPr>
            </w:pPr>
          </w:p>
        </w:tc>
      </w:tr>
      <w:tr w:rsidR="009977BC" w:rsidRPr="002E1343" w14:paraId="38DC8044" w14:textId="77777777" w:rsidTr="00E272E3">
        <w:trPr>
          <w:trHeight w:val="460"/>
        </w:trPr>
        <w:tc>
          <w:tcPr>
            <w:tcW w:w="3085" w:type="dxa"/>
            <w:shd w:val="clear" w:color="auto" w:fill="auto"/>
          </w:tcPr>
          <w:p w14:paraId="1BA80D9C" w14:textId="77777777" w:rsidR="004177CD" w:rsidRPr="002E1343" w:rsidRDefault="004177CD" w:rsidP="00E272E3">
            <w:pPr>
              <w:spacing w:line="288" w:lineRule="auto"/>
              <w:rPr>
                <w:rFonts w:ascii="Century Gothic" w:hAnsi="Century Gothic" w:cs="Tahoma"/>
                <w:sz w:val="18"/>
                <w:szCs w:val="18"/>
              </w:rPr>
            </w:pPr>
            <w:r w:rsidRPr="002E1343">
              <w:rPr>
                <w:rFonts w:ascii="Century Gothic" w:hAnsi="Century Gothic"/>
                <w:bCs/>
                <w:sz w:val="18"/>
                <w:szCs w:val="18"/>
              </w:rPr>
              <w:t>Name of subcontractor no. 4</w:t>
            </w:r>
          </w:p>
        </w:tc>
        <w:tc>
          <w:tcPr>
            <w:tcW w:w="3827" w:type="dxa"/>
            <w:shd w:val="clear" w:color="auto" w:fill="auto"/>
          </w:tcPr>
          <w:p w14:paraId="191EDFF5" w14:textId="77777777" w:rsidR="004177CD" w:rsidRPr="002E1343"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2E1343" w:rsidRDefault="004177CD" w:rsidP="00E272E3">
            <w:pPr>
              <w:spacing w:line="288" w:lineRule="auto"/>
              <w:rPr>
                <w:rFonts w:ascii="Century Gothic" w:hAnsi="Century Gothic" w:cs="Tahoma"/>
                <w:sz w:val="18"/>
                <w:szCs w:val="18"/>
              </w:rPr>
            </w:pPr>
          </w:p>
        </w:tc>
      </w:tr>
      <w:tr w:rsidR="009977BC" w:rsidRPr="002E1343" w14:paraId="30A01778" w14:textId="77777777" w:rsidTr="00E272E3">
        <w:trPr>
          <w:trHeight w:val="460"/>
        </w:trPr>
        <w:tc>
          <w:tcPr>
            <w:tcW w:w="3085" w:type="dxa"/>
            <w:shd w:val="clear" w:color="auto" w:fill="auto"/>
          </w:tcPr>
          <w:p w14:paraId="7E31903C" w14:textId="77777777" w:rsidR="004177CD" w:rsidRPr="002E1343" w:rsidRDefault="004177CD" w:rsidP="00E272E3">
            <w:pPr>
              <w:spacing w:line="288" w:lineRule="auto"/>
              <w:rPr>
                <w:rFonts w:ascii="Century Gothic" w:hAnsi="Century Gothic" w:cs="Tahoma"/>
                <w:sz w:val="18"/>
                <w:szCs w:val="18"/>
              </w:rPr>
            </w:pPr>
            <w:r w:rsidRPr="002E1343">
              <w:rPr>
                <w:rFonts w:ascii="Century Gothic" w:hAnsi="Century Gothic"/>
                <w:bCs/>
                <w:sz w:val="18"/>
                <w:szCs w:val="18"/>
              </w:rPr>
              <w:t>Name of subcontractor no. 5</w:t>
            </w:r>
          </w:p>
        </w:tc>
        <w:tc>
          <w:tcPr>
            <w:tcW w:w="3827" w:type="dxa"/>
            <w:shd w:val="clear" w:color="auto" w:fill="auto"/>
          </w:tcPr>
          <w:p w14:paraId="4E773E57" w14:textId="77777777" w:rsidR="004177CD" w:rsidRPr="002E1343"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2E1343" w:rsidRDefault="004177CD" w:rsidP="00E272E3">
            <w:pPr>
              <w:spacing w:line="288" w:lineRule="auto"/>
              <w:rPr>
                <w:rFonts w:ascii="Century Gothic" w:hAnsi="Century Gothic" w:cs="Tahoma"/>
                <w:sz w:val="18"/>
                <w:szCs w:val="18"/>
              </w:rPr>
            </w:pPr>
          </w:p>
        </w:tc>
      </w:tr>
      <w:tr w:rsidR="004177CD" w:rsidRPr="002E1343" w14:paraId="5FB54BC6" w14:textId="77777777" w:rsidTr="00E272E3">
        <w:trPr>
          <w:trHeight w:val="460"/>
        </w:trPr>
        <w:tc>
          <w:tcPr>
            <w:tcW w:w="3085" w:type="dxa"/>
            <w:shd w:val="clear" w:color="auto" w:fill="auto"/>
          </w:tcPr>
          <w:p w14:paraId="08B11B02" w14:textId="77777777" w:rsidR="004177CD" w:rsidRPr="002E1343" w:rsidRDefault="004177CD" w:rsidP="00E272E3">
            <w:pPr>
              <w:spacing w:line="288" w:lineRule="auto"/>
              <w:rPr>
                <w:rFonts w:ascii="Century Gothic" w:hAnsi="Century Gothic" w:cs="Tahoma"/>
                <w:sz w:val="18"/>
                <w:szCs w:val="18"/>
              </w:rPr>
            </w:pPr>
            <w:r w:rsidRPr="002E1343">
              <w:rPr>
                <w:rFonts w:ascii="Century Gothic" w:hAnsi="Century Gothic"/>
                <w:bCs/>
                <w:sz w:val="18"/>
                <w:szCs w:val="18"/>
              </w:rPr>
              <w:t>Name of subcontractor no. ...</w:t>
            </w:r>
          </w:p>
        </w:tc>
        <w:tc>
          <w:tcPr>
            <w:tcW w:w="3827" w:type="dxa"/>
            <w:shd w:val="clear" w:color="auto" w:fill="auto"/>
          </w:tcPr>
          <w:p w14:paraId="0D65C8FD" w14:textId="77777777" w:rsidR="004177CD" w:rsidRPr="002E1343"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2E1343" w:rsidRDefault="004177CD" w:rsidP="00E272E3">
            <w:pPr>
              <w:spacing w:line="288" w:lineRule="auto"/>
              <w:rPr>
                <w:rFonts w:ascii="Century Gothic" w:hAnsi="Century Gothic" w:cs="Tahoma"/>
                <w:sz w:val="18"/>
                <w:szCs w:val="18"/>
              </w:rPr>
            </w:pPr>
          </w:p>
        </w:tc>
      </w:tr>
    </w:tbl>
    <w:p w14:paraId="4928E6C9" w14:textId="77777777" w:rsidR="004177CD" w:rsidRPr="002E1343" w:rsidRDefault="004177CD" w:rsidP="004177CD">
      <w:pPr>
        <w:spacing w:line="288" w:lineRule="auto"/>
        <w:rPr>
          <w:rFonts w:ascii="Century Gothic" w:hAnsi="Century Gothic" w:cs="Tahoma"/>
          <w:sz w:val="18"/>
          <w:szCs w:val="18"/>
        </w:rPr>
      </w:pPr>
    </w:p>
    <w:p w14:paraId="412A9086" w14:textId="77777777" w:rsidR="004177CD" w:rsidRPr="002E1343" w:rsidRDefault="004177CD" w:rsidP="004177CD">
      <w:pPr>
        <w:spacing w:line="288" w:lineRule="auto"/>
        <w:rPr>
          <w:rFonts w:ascii="Century Gothic" w:hAnsi="Century Gothic" w:cs="Tahoma"/>
          <w:bCs/>
          <w:sz w:val="18"/>
          <w:szCs w:val="18"/>
        </w:rPr>
      </w:pPr>
      <w:r w:rsidRPr="002E1343">
        <w:rPr>
          <w:rFonts w:ascii="Century Gothic" w:hAnsi="Century Gothic"/>
          <w:bCs/>
          <w:sz w:val="18"/>
          <w:szCs w:val="18"/>
        </w:rPr>
        <w:t xml:space="preserve">We hereby state to: </w:t>
      </w:r>
    </w:p>
    <w:p w14:paraId="18F746EA" w14:textId="77777777" w:rsidR="004177CD" w:rsidRPr="002E1343"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2E1343">
        <w:rPr>
          <w:rFonts w:ascii="Century Gothic" w:hAnsi="Century Gothic"/>
          <w:bCs/>
          <w:sz w:val="18"/>
          <w:szCs w:val="18"/>
        </w:rPr>
        <w:t>assume full responsibility for the quality, type, quantity and punctuality of the supplies of all subcontractors listed in this form that will participate in the implementation of the public contract;</w:t>
      </w:r>
    </w:p>
    <w:p w14:paraId="61683781" w14:textId="77777777" w:rsidR="004177CD" w:rsidRPr="002E1343"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2E1343">
        <w:rPr>
          <w:rFonts w:ascii="Century Gothic" w:hAnsi="Century Gothic"/>
          <w:bCs/>
          <w:sz w:val="18"/>
          <w:szCs w:val="18"/>
        </w:rPr>
        <w:t>authorise the employer to pay the approved invoices directly to subcontractors in the event the latter make a request for direct payments;</w:t>
      </w:r>
    </w:p>
    <w:p w14:paraId="7626280D" w14:textId="77777777" w:rsidR="004177CD" w:rsidRPr="002E1343"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2E1343">
        <w:rPr>
          <w:rFonts w:ascii="Century Gothic" w:hAnsi="Century Gothic"/>
          <w:bCs/>
          <w:sz w:val="18"/>
          <w:szCs w:val="18"/>
        </w:rPr>
        <w:t>send to the employer, within five (5) days of the conclusion of the agreement, all the contracts concluded with the subcontractors regulating the rights and obligations in relation to the subject of the public contract.</w:t>
      </w:r>
    </w:p>
    <w:p w14:paraId="6DD4159B" w14:textId="77777777" w:rsidR="004177CD" w:rsidRPr="002E1343" w:rsidRDefault="004177CD" w:rsidP="004177CD">
      <w:pPr>
        <w:spacing w:line="288" w:lineRule="auto"/>
        <w:rPr>
          <w:rFonts w:ascii="Century Gothic" w:hAnsi="Century Gothic" w:cs="Tahoma"/>
          <w:sz w:val="18"/>
          <w:szCs w:val="18"/>
        </w:rPr>
      </w:pPr>
    </w:p>
    <w:p w14:paraId="7C4DC7A7" w14:textId="77777777" w:rsidR="004177CD" w:rsidRPr="002E1343" w:rsidRDefault="004177CD" w:rsidP="004177CD">
      <w:pPr>
        <w:tabs>
          <w:tab w:val="left" w:pos="4860"/>
        </w:tabs>
        <w:spacing w:line="288" w:lineRule="auto"/>
        <w:rPr>
          <w:rFonts w:ascii="Century Gothic" w:hAnsi="Century Gothic" w:cs="Tahoma"/>
          <w:sz w:val="18"/>
          <w:szCs w:val="18"/>
        </w:rPr>
      </w:pPr>
      <w:r w:rsidRPr="002E1343">
        <w:rPr>
          <w:rFonts w:ascii="Century Gothic" w:hAnsi="Century Gothic"/>
          <w:sz w:val="18"/>
          <w:szCs w:val="18"/>
        </w:rPr>
        <w:t>Date, place:</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The tenderer's stamp and signature:</w:t>
      </w:r>
    </w:p>
    <w:p w14:paraId="4EF144AF" w14:textId="77777777" w:rsidR="004177CD" w:rsidRPr="002E1343" w:rsidRDefault="004177CD" w:rsidP="004177CD">
      <w:pPr>
        <w:tabs>
          <w:tab w:val="left" w:pos="4860"/>
        </w:tabs>
        <w:spacing w:line="288" w:lineRule="auto"/>
        <w:rPr>
          <w:rFonts w:ascii="Century Gothic" w:hAnsi="Century Gothic" w:cs="Tahoma"/>
          <w:sz w:val="18"/>
          <w:szCs w:val="18"/>
        </w:rPr>
      </w:pPr>
    </w:p>
    <w:p w14:paraId="18E4C086" w14:textId="77777777" w:rsidR="004177CD" w:rsidRPr="002E1343" w:rsidRDefault="004177CD" w:rsidP="004177CD">
      <w:pPr>
        <w:tabs>
          <w:tab w:val="left" w:pos="4860"/>
        </w:tabs>
        <w:spacing w:line="288" w:lineRule="auto"/>
        <w:rPr>
          <w:rFonts w:ascii="Century Gothic" w:hAnsi="Century Gothic" w:cs="Tahoma"/>
          <w:sz w:val="18"/>
          <w:szCs w:val="18"/>
        </w:rPr>
      </w:pPr>
      <w:r w:rsidRPr="002E1343">
        <w:rPr>
          <w:rFonts w:ascii="Century Gothic" w:hAnsi="Century Gothic"/>
          <w:sz w:val="18"/>
          <w:szCs w:val="18"/>
        </w:rPr>
        <w:t xml:space="preserve">_____________________________ </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_________________________________</w:t>
      </w:r>
    </w:p>
    <w:p w14:paraId="5AE66A3F" w14:textId="71EE80BB" w:rsidR="004177CD" w:rsidRPr="002E1343" w:rsidRDefault="004177CD" w:rsidP="004177CD">
      <w:pPr>
        <w:pStyle w:val="Naslov2"/>
        <w:spacing w:before="0" w:after="0" w:line="288" w:lineRule="auto"/>
        <w:jc w:val="both"/>
        <w:rPr>
          <w:rFonts w:ascii="Century Gothic" w:hAnsi="Century Gothic" w:cs="Tahoma"/>
          <w:szCs w:val="18"/>
        </w:rPr>
      </w:pPr>
      <w:r w:rsidRPr="002E1343">
        <w:br w:type="page"/>
      </w:r>
      <w:bookmarkStart w:id="152" w:name="_Toc140780687"/>
      <w:r w:rsidRPr="002E1343">
        <w:rPr>
          <w:rFonts w:ascii="Century Gothic" w:hAnsi="Century Gothic"/>
          <w:szCs w:val="18"/>
        </w:rPr>
        <w:lastRenderedPageBreak/>
        <w:t>Form 8: Information on the subcontractor</w:t>
      </w:r>
      <w:bookmarkEnd w:id="152"/>
    </w:p>
    <w:p w14:paraId="5486CF89" w14:textId="77777777" w:rsidR="004177CD" w:rsidRPr="002E1343" w:rsidRDefault="004177CD" w:rsidP="004177CD">
      <w:pPr>
        <w:spacing w:line="288" w:lineRule="auto"/>
        <w:rPr>
          <w:rFonts w:ascii="Century Gothic" w:hAnsi="Century Gothic" w:cs="Tahoma"/>
          <w:sz w:val="18"/>
          <w:szCs w:val="18"/>
        </w:rPr>
      </w:pPr>
    </w:p>
    <w:p w14:paraId="52D4986E"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 xml:space="preserve">Company (name of the subcontractor): </w:t>
      </w:r>
      <w:r w:rsidRPr="002E1343">
        <w:rPr>
          <w:rFonts w:ascii="Century Gothic" w:hAnsi="Century Gothic"/>
          <w:sz w:val="18"/>
          <w:szCs w:val="18"/>
        </w:rPr>
        <w:tab/>
      </w:r>
    </w:p>
    <w:p w14:paraId="40E88FC0"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Address:</w:t>
      </w:r>
      <w:r w:rsidRPr="002E1343">
        <w:rPr>
          <w:rFonts w:ascii="Century Gothic" w:hAnsi="Century Gothic"/>
          <w:sz w:val="18"/>
          <w:szCs w:val="18"/>
        </w:rPr>
        <w:tab/>
      </w:r>
    </w:p>
    <w:p w14:paraId="34DF7FC8"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Legal representative:</w:t>
      </w:r>
      <w:r w:rsidRPr="002E1343">
        <w:rPr>
          <w:rFonts w:ascii="Century Gothic" w:hAnsi="Century Gothic"/>
          <w:sz w:val="18"/>
          <w:szCs w:val="18"/>
        </w:rPr>
        <w:tab/>
      </w:r>
    </w:p>
    <w:p w14:paraId="7D35FCFC"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Company registration number:</w:t>
      </w:r>
      <w:r w:rsidRPr="002E1343">
        <w:rPr>
          <w:rFonts w:ascii="Century Gothic" w:hAnsi="Century Gothic"/>
          <w:sz w:val="18"/>
          <w:szCs w:val="18"/>
        </w:rPr>
        <w:tab/>
      </w:r>
    </w:p>
    <w:p w14:paraId="1B374DE1"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 xml:space="preserve">VAT ID No.: </w:t>
      </w:r>
      <w:r w:rsidRPr="002E1343">
        <w:rPr>
          <w:rFonts w:ascii="Century Gothic" w:hAnsi="Century Gothic"/>
          <w:sz w:val="18"/>
          <w:szCs w:val="18"/>
        </w:rPr>
        <w:tab/>
      </w:r>
    </w:p>
    <w:p w14:paraId="33B36DCE"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Current account number: ………….……………………………………………………………………………………..</w:t>
      </w:r>
    </w:p>
    <w:p w14:paraId="0588531A"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Contact person:</w:t>
      </w:r>
      <w:r w:rsidRPr="002E1343">
        <w:rPr>
          <w:rFonts w:ascii="Century Gothic" w:hAnsi="Century Gothic"/>
          <w:sz w:val="18"/>
          <w:szCs w:val="18"/>
        </w:rPr>
        <w:tab/>
      </w:r>
    </w:p>
    <w:p w14:paraId="59E8C910"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Contact person's telephone number:</w:t>
      </w:r>
      <w:r w:rsidRPr="002E1343">
        <w:rPr>
          <w:rFonts w:ascii="Century Gothic" w:hAnsi="Century Gothic"/>
          <w:sz w:val="18"/>
          <w:szCs w:val="18"/>
        </w:rPr>
        <w:tab/>
      </w:r>
    </w:p>
    <w:p w14:paraId="527642A1"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Contact person e-mail address:</w:t>
      </w:r>
      <w:r w:rsidRPr="002E1343">
        <w:rPr>
          <w:rFonts w:ascii="Century Gothic" w:hAnsi="Century Gothic"/>
          <w:sz w:val="18"/>
          <w:szCs w:val="18"/>
        </w:rPr>
        <w:tab/>
      </w:r>
    </w:p>
    <w:p w14:paraId="1DE6EFD6"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Person responsible to sign the agreement with the tenderer:</w:t>
      </w:r>
      <w:r w:rsidRPr="002E1343">
        <w:rPr>
          <w:rFonts w:ascii="Century Gothic" w:hAnsi="Century Gothic"/>
          <w:sz w:val="18"/>
          <w:szCs w:val="18"/>
        </w:rPr>
        <w:tab/>
      </w:r>
    </w:p>
    <w:p w14:paraId="3F8B93F3"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Subject and scope of supplies/services to be performed by the subcontractor under this public contract:</w:t>
      </w:r>
    </w:p>
    <w:p w14:paraId="68B79563"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w:t>
      </w:r>
      <w:r w:rsidRPr="002E1343">
        <w:rPr>
          <w:rFonts w:ascii="Century Gothic" w:hAnsi="Century Gothic"/>
          <w:sz w:val="18"/>
          <w:szCs w:val="18"/>
        </w:rPr>
        <w:tab/>
        <w:t>…………………………………………………………………………………………</w:t>
      </w:r>
    </w:p>
    <w:p w14:paraId="65EAD513"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w:t>
      </w:r>
    </w:p>
    <w:p w14:paraId="7CFD1922"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Scope of supplies/services to be provided by the subcontractor…………………………………………………………………..</w:t>
      </w:r>
    </w:p>
    <w:p w14:paraId="14BA2863"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p>
    <w:p w14:paraId="44AC1B55" w14:textId="7A839E14"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Value of the services to be provided by the subcontractor (in EUR)…………………………….</w:t>
      </w:r>
    </w:p>
    <w:p w14:paraId="19A15CA7"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Place of the provision of these supplies/services………………………………………………………………………….</w:t>
      </w:r>
    </w:p>
    <w:p w14:paraId="7AA63592"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2E1343" w:rsidRDefault="004177CD" w:rsidP="004177CD">
      <w:pPr>
        <w:tabs>
          <w:tab w:val="left" w:pos="709"/>
          <w:tab w:val="right" w:leader="dot" w:pos="7371"/>
        </w:tabs>
        <w:spacing w:line="288" w:lineRule="auto"/>
        <w:rPr>
          <w:rFonts w:ascii="Century Gothic" w:hAnsi="Century Gothic" w:cs="Tahoma"/>
          <w:sz w:val="18"/>
          <w:szCs w:val="18"/>
        </w:rPr>
      </w:pPr>
      <w:r w:rsidRPr="002E1343">
        <w:rPr>
          <w:rFonts w:ascii="Century Gothic" w:hAnsi="Century Gothic"/>
          <w:sz w:val="18"/>
          <w:szCs w:val="18"/>
        </w:rPr>
        <w:t>Time limit for the provision of these supplies/services…………………………………………………………………………</w:t>
      </w:r>
    </w:p>
    <w:p w14:paraId="2DFF9658" w14:textId="77777777" w:rsidR="004177CD" w:rsidRPr="002E1343" w:rsidRDefault="004177CD" w:rsidP="004177CD">
      <w:pPr>
        <w:tabs>
          <w:tab w:val="left" w:pos="709"/>
        </w:tabs>
        <w:spacing w:line="288" w:lineRule="auto"/>
        <w:rPr>
          <w:rFonts w:ascii="Century Gothic" w:hAnsi="Century Gothic" w:cs="Tahoma"/>
          <w:sz w:val="18"/>
          <w:szCs w:val="18"/>
        </w:rPr>
      </w:pPr>
    </w:p>
    <w:p w14:paraId="4137808A" w14:textId="1FD1E38C"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 xml:space="preserve">In our capacity as the subcontractor participating in the tender of the tenderer……………………………………………………………… we hereby state that </w:t>
      </w:r>
      <w:r w:rsidR="00CC4F3E" w:rsidRPr="002E1343">
        <w:rPr>
          <w:rFonts w:ascii="Century Gothic" w:hAnsi="Century Gothic"/>
          <w:sz w:val="18"/>
          <w:szCs w:val="18"/>
        </w:rPr>
        <w:t xml:space="preserve">all </w:t>
      </w:r>
      <w:r w:rsidRPr="002E1343">
        <w:rPr>
          <w:rFonts w:ascii="Century Gothic" w:hAnsi="Century Gothic"/>
          <w:sz w:val="18"/>
          <w:szCs w:val="18"/>
        </w:rPr>
        <w:t xml:space="preserve">the tenderer's liabilities </w:t>
      </w:r>
      <w:r w:rsidR="00CC4F3E" w:rsidRPr="002E1343">
        <w:rPr>
          <w:rFonts w:ascii="Century Gothic" w:hAnsi="Century Gothic"/>
          <w:sz w:val="18"/>
          <w:szCs w:val="18"/>
        </w:rPr>
        <w:t>due</w:t>
      </w:r>
      <w:r w:rsidRPr="002E1343">
        <w:rPr>
          <w:rFonts w:ascii="Century Gothic" w:hAnsi="Century Gothic"/>
          <w:sz w:val="18"/>
          <w:szCs w:val="18"/>
        </w:rPr>
        <w:t xml:space="preserve"> to us have been settled.</w:t>
      </w:r>
    </w:p>
    <w:p w14:paraId="1F74E202" w14:textId="77777777" w:rsidR="004177CD" w:rsidRPr="002E1343" w:rsidRDefault="004177CD" w:rsidP="004177CD">
      <w:pPr>
        <w:tabs>
          <w:tab w:val="left" w:pos="4860"/>
        </w:tabs>
        <w:spacing w:line="288" w:lineRule="auto"/>
        <w:rPr>
          <w:rFonts w:ascii="Century Gothic" w:hAnsi="Century Gothic" w:cs="Tahoma"/>
          <w:sz w:val="18"/>
          <w:szCs w:val="18"/>
        </w:rPr>
      </w:pPr>
    </w:p>
    <w:p w14:paraId="620F36F9" w14:textId="77777777" w:rsidR="004177CD" w:rsidRPr="002E1343" w:rsidRDefault="004177CD" w:rsidP="004177CD">
      <w:pPr>
        <w:tabs>
          <w:tab w:val="left" w:pos="4860"/>
        </w:tabs>
        <w:spacing w:line="288" w:lineRule="auto"/>
        <w:rPr>
          <w:rFonts w:ascii="Century Gothic" w:hAnsi="Century Gothic" w:cs="Tahoma"/>
          <w:sz w:val="18"/>
          <w:szCs w:val="18"/>
        </w:rPr>
      </w:pPr>
      <w:r w:rsidRPr="002E1343">
        <w:rPr>
          <w:rFonts w:ascii="Century Gothic" w:hAnsi="Century Gothic"/>
          <w:sz w:val="18"/>
          <w:szCs w:val="18"/>
        </w:rPr>
        <w:t>Date, place:</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The subcontractor's stamp and signature:</w:t>
      </w:r>
    </w:p>
    <w:p w14:paraId="7CBCDCE6" w14:textId="77777777" w:rsidR="004177CD" w:rsidRPr="002E1343" w:rsidRDefault="004177CD" w:rsidP="004177CD">
      <w:pPr>
        <w:tabs>
          <w:tab w:val="left" w:pos="4860"/>
        </w:tabs>
        <w:spacing w:line="288" w:lineRule="auto"/>
        <w:rPr>
          <w:rFonts w:ascii="Century Gothic" w:hAnsi="Century Gothic" w:cs="Tahoma"/>
          <w:sz w:val="18"/>
          <w:szCs w:val="18"/>
        </w:rPr>
      </w:pPr>
    </w:p>
    <w:p w14:paraId="747359B7" w14:textId="77777777" w:rsidR="004177CD" w:rsidRPr="002E1343" w:rsidRDefault="004177CD" w:rsidP="004177CD">
      <w:pPr>
        <w:tabs>
          <w:tab w:val="left" w:pos="4860"/>
        </w:tabs>
        <w:spacing w:line="288" w:lineRule="auto"/>
        <w:rPr>
          <w:rFonts w:ascii="Century Gothic" w:hAnsi="Century Gothic" w:cs="Tahoma"/>
          <w:sz w:val="18"/>
          <w:szCs w:val="18"/>
        </w:rPr>
      </w:pPr>
      <w:r w:rsidRPr="002E1343">
        <w:rPr>
          <w:rFonts w:ascii="Century Gothic" w:hAnsi="Century Gothic"/>
          <w:sz w:val="18"/>
          <w:szCs w:val="18"/>
        </w:rPr>
        <w:t xml:space="preserve">_____________________________ </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_________________________________</w:t>
      </w:r>
    </w:p>
    <w:p w14:paraId="0845AC8F" w14:textId="77777777" w:rsidR="004177CD" w:rsidRPr="002E1343" w:rsidRDefault="004177CD" w:rsidP="004177CD">
      <w:pPr>
        <w:spacing w:line="288" w:lineRule="auto"/>
        <w:ind w:left="5103"/>
        <w:rPr>
          <w:rFonts w:ascii="Century Gothic" w:hAnsi="Century Gothic" w:cs="Tahoma"/>
          <w:sz w:val="18"/>
          <w:szCs w:val="18"/>
        </w:rPr>
      </w:pPr>
    </w:p>
    <w:p w14:paraId="73F98CCA" w14:textId="77777777" w:rsidR="004177CD" w:rsidRPr="002E1343" w:rsidRDefault="004177CD" w:rsidP="004177CD">
      <w:pPr>
        <w:spacing w:line="288" w:lineRule="auto"/>
        <w:rPr>
          <w:rFonts w:ascii="Century Gothic" w:hAnsi="Century Gothic" w:cs="Tahoma"/>
          <w:sz w:val="18"/>
          <w:szCs w:val="18"/>
        </w:rPr>
      </w:pPr>
    </w:p>
    <w:p w14:paraId="479B0CFB"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Note: The form shall be reproduced in sufficient copies for all subcontractors</w:t>
      </w:r>
    </w:p>
    <w:p w14:paraId="1A19EBC6" w14:textId="77777777" w:rsidR="004177CD" w:rsidRPr="002E1343" w:rsidRDefault="004177CD" w:rsidP="004177CD">
      <w:pPr>
        <w:spacing w:line="288" w:lineRule="auto"/>
        <w:rPr>
          <w:rFonts w:ascii="Century Gothic" w:hAnsi="Century Gothic" w:cs="Tahoma"/>
          <w:sz w:val="18"/>
          <w:szCs w:val="18"/>
        </w:rPr>
      </w:pPr>
    </w:p>
    <w:p w14:paraId="38BE559A" w14:textId="43E4366F"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Mandatory annex</w:t>
      </w:r>
      <w:r w:rsidR="00CC4F3E" w:rsidRPr="002E1343">
        <w:rPr>
          <w:rFonts w:ascii="Century Gothic" w:hAnsi="Century Gothic"/>
          <w:sz w:val="18"/>
          <w:szCs w:val="18"/>
        </w:rPr>
        <w:t>es</w:t>
      </w:r>
      <w:r w:rsidRPr="002E1343">
        <w:rPr>
          <w:rFonts w:ascii="Century Gothic" w:hAnsi="Century Gothic"/>
          <w:sz w:val="18"/>
          <w:szCs w:val="18"/>
        </w:rPr>
        <w:t xml:space="preserve">: </w:t>
      </w:r>
    </w:p>
    <w:p w14:paraId="78E6C57D" w14:textId="77777777" w:rsidR="004177CD" w:rsidRPr="002E1343"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2E1343">
        <w:rPr>
          <w:rFonts w:ascii="Century Gothic" w:hAnsi="Century Gothic"/>
          <w:szCs w:val="18"/>
        </w:rPr>
        <w:t>An ESPD form for each subcontractor</w:t>
      </w:r>
    </w:p>
    <w:p w14:paraId="483356BA" w14:textId="77777777" w:rsidR="004177CD" w:rsidRPr="002E1343"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2E1343">
        <w:rPr>
          <w:rFonts w:ascii="Century Gothic" w:hAnsi="Century Gothic"/>
          <w:szCs w:val="18"/>
        </w:rPr>
        <w:t>The statement of the subcontractor on the request for direct payment, if any</w:t>
      </w:r>
    </w:p>
    <w:p w14:paraId="74930365" w14:textId="77777777" w:rsidR="004177CD" w:rsidRPr="002E1343" w:rsidRDefault="004177CD" w:rsidP="004177CD">
      <w:pPr>
        <w:pStyle w:val="Odstavekseznama"/>
        <w:spacing w:line="288" w:lineRule="auto"/>
        <w:ind w:left="360"/>
        <w:rPr>
          <w:rFonts w:ascii="Century Gothic" w:hAnsi="Century Gothic" w:cs="Tahoma"/>
          <w:szCs w:val="18"/>
        </w:rPr>
      </w:pPr>
    </w:p>
    <w:p w14:paraId="46F63420" w14:textId="77777777" w:rsidR="004177CD" w:rsidRPr="002E1343" w:rsidRDefault="004177CD" w:rsidP="004177CD">
      <w:pPr>
        <w:spacing w:line="288" w:lineRule="auto"/>
        <w:rPr>
          <w:rFonts w:ascii="Century Gothic" w:hAnsi="Century Gothic" w:cs="Tahoma"/>
          <w:sz w:val="18"/>
          <w:szCs w:val="18"/>
        </w:rPr>
      </w:pPr>
    </w:p>
    <w:p w14:paraId="6E3A81F8" w14:textId="66457467" w:rsidR="004177CD" w:rsidRPr="002E1343" w:rsidRDefault="004177CD" w:rsidP="004177CD">
      <w:pPr>
        <w:pStyle w:val="Naslov2"/>
        <w:spacing w:before="0" w:after="0" w:line="288" w:lineRule="auto"/>
        <w:jc w:val="both"/>
        <w:rPr>
          <w:rFonts w:ascii="Century Gothic" w:hAnsi="Century Gothic" w:cs="Tahoma"/>
          <w:szCs w:val="18"/>
        </w:rPr>
      </w:pPr>
      <w:r w:rsidRPr="002E1343">
        <w:br w:type="page"/>
      </w:r>
      <w:bookmarkStart w:id="153" w:name="_Toc140780688"/>
      <w:r w:rsidRPr="002E1343">
        <w:rPr>
          <w:rFonts w:ascii="Century Gothic" w:hAnsi="Century Gothic"/>
          <w:szCs w:val="18"/>
        </w:rPr>
        <w:lastRenderedPageBreak/>
        <w:t xml:space="preserve">Form 9: Request of the subcontractor for direct payment and the consent of the subcontractor on the settlement of the claim </w:t>
      </w:r>
      <w:r w:rsidR="00CC4F3E" w:rsidRPr="002E1343">
        <w:rPr>
          <w:rFonts w:ascii="Century Gothic" w:hAnsi="Century Gothic"/>
          <w:szCs w:val="18"/>
        </w:rPr>
        <w:t>against the m</w:t>
      </w:r>
      <w:r w:rsidRPr="002E1343">
        <w:rPr>
          <w:rFonts w:ascii="Century Gothic" w:hAnsi="Century Gothic"/>
          <w:szCs w:val="18"/>
        </w:rPr>
        <w:t>ain contractor</w:t>
      </w:r>
      <w:bookmarkEnd w:id="153"/>
      <w:r w:rsidRPr="002E1343">
        <w:rPr>
          <w:rFonts w:ascii="Century Gothic" w:hAnsi="Century Gothic"/>
          <w:szCs w:val="18"/>
        </w:rPr>
        <w:t xml:space="preserve"> </w:t>
      </w:r>
    </w:p>
    <w:p w14:paraId="4B0919EF" w14:textId="77777777" w:rsidR="004177CD" w:rsidRPr="002E1343" w:rsidRDefault="004177CD" w:rsidP="004177CD">
      <w:pPr>
        <w:spacing w:line="288" w:lineRule="auto"/>
        <w:rPr>
          <w:rFonts w:ascii="Century Gothic" w:hAnsi="Century Gothic" w:cs="Tahoma"/>
          <w:sz w:val="18"/>
          <w:szCs w:val="18"/>
        </w:rPr>
      </w:pPr>
    </w:p>
    <w:p w14:paraId="3734C429" w14:textId="77777777" w:rsidR="004177CD" w:rsidRPr="002E1343" w:rsidRDefault="004177CD" w:rsidP="004177CD">
      <w:pPr>
        <w:tabs>
          <w:tab w:val="left" w:pos="284"/>
          <w:tab w:val="left" w:pos="851"/>
          <w:tab w:val="left" w:pos="1701"/>
        </w:tabs>
        <w:spacing w:line="288" w:lineRule="auto"/>
        <w:rPr>
          <w:rFonts w:ascii="Century Gothic" w:hAnsi="Century Gothic" w:cs="Tahoma"/>
          <w:sz w:val="18"/>
          <w:szCs w:val="18"/>
        </w:rPr>
      </w:pPr>
      <w:r w:rsidRPr="002E1343">
        <w:rPr>
          <w:rFonts w:ascii="Century Gothic" w:hAnsi="Century Gothic"/>
          <w:sz w:val="18"/>
          <w:szCs w:val="18"/>
        </w:rPr>
        <w:t>Employer:</w:t>
      </w:r>
    </w:p>
    <w:p w14:paraId="7E5626AB"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Premogovnik Velenje, d. o. o. ,</w:t>
      </w:r>
    </w:p>
    <w:p w14:paraId="4A165CCA"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 xml:space="preserve">Partizanska cesta 78, </w:t>
      </w:r>
    </w:p>
    <w:p w14:paraId="56F29629"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 xml:space="preserve">3320 VELENJE </w:t>
      </w:r>
    </w:p>
    <w:p w14:paraId="33778880" w14:textId="77777777" w:rsidR="004177CD" w:rsidRPr="002E1343"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2E1343"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2E1343"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2E1343" w:rsidRDefault="004177CD" w:rsidP="004177CD">
      <w:pPr>
        <w:spacing w:line="288" w:lineRule="auto"/>
        <w:rPr>
          <w:rFonts w:ascii="Century Gothic" w:hAnsi="Century Gothic" w:cs="Tahoma"/>
          <w:i/>
          <w:iCs/>
          <w:sz w:val="18"/>
          <w:szCs w:val="18"/>
        </w:rPr>
      </w:pPr>
      <w:r w:rsidRPr="002E1343">
        <w:rPr>
          <w:rFonts w:ascii="Century Gothic" w:hAnsi="Century Gothic"/>
          <w:sz w:val="18"/>
          <w:szCs w:val="18"/>
        </w:rPr>
        <w:t xml:space="preserve">Subcontractor: </w:t>
      </w:r>
      <w:r w:rsidRPr="002E1343">
        <w:rPr>
          <w:rFonts w:ascii="Century Gothic" w:hAnsi="Century Gothic"/>
          <w:i/>
          <w:iCs/>
          <w:sz w:val="18"/>
          <w:szCs w:val="18"/>
        </w:rPr>
        <w:t xml:space="preserve">(Name and address of the subcontractor) </w:t>
      </w:r>
    </w:p>
    <w:p w14:paraId="5E34DD1D"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________________________</w:t>
      </w:r>
    </w:p>
    <w:p w14:paraId="2D13875D"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________________________</w:t>
      </w:r>
    </w:p>
    <w:p w14:paraId="613CCEDA"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________________________</w:t>
      </w:r>
    </w:p>
    <w:p w14:paraId="74D879C1" w14:textId="77777777" w:rsidR="004177CD" w:rsidRPr="002E1343" w:rsidRDefault="004177CD" w:rsidP="004177CD">
      <w:pPr>
        <w:spacing w:line="288" w:lineRule="auto"/>
        <w:rPr>
          <w:rFonts w:ascii="Century Gothic" w:hAnsi="Century Gothic" w:cs="Tahoma"/>
          <w:i/>
          <w:iCs/>
          <w:sz w:val="18"/>
          <w:szCs w:val="18"/>
        </w:rPr>
      </w:pPr>
    </w:p>
    <w:p w14:paraId="6CD02D55" w14:textId="77777777" w:rsidR="004177CD" w:rsidRPr="002E1343" w:rsidRDefault="004177CD" w:rsidP="004177CD">
      <w:pPr>
        <w:spacing w:line="288" w:lineRule="auto"/>
        <w:rPr>
          <w:rFonts w:ascii="Century Gothic" w:hAnsi="Century Gothic" w:cs="Tahoma"/>
          <w:sz w:val="18"/>
          <w:szCs w:val="18"/>
        </w:rPr>
      </w:pPr>
    </w:p>
    <w:p w14:paraId="0967FFFB"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In our capacity as the subcontractor participating in the public contract ……………………….. published on the Public Procurement Portal under notice number ……………………….. on ……………………….., in line with the Public Procurement Act (ZJN-3), we hereby request direct payment and agree for the payer/employer, i.e.,  Premogovnik Velenje, d. o. o. , Partizanska cesta 78, 3320 VELENJE to settle our (the subcontractor’s) claims against the main contractor in lieu of the main contractor.</w:t>
      </w:r>
    </w:p>
    <w:p w14:paraId="75D3FB73" w14:textId="77777777" w:rsidR="004177CD" w:rsidRPr="002E1343" w:rsidRDefault="004177CD" w:rsidP="004177CD">
      <w:pPr>
        <w:spacing w:line="288" w:lineRule="auto"/>
        <w:rPr>
          <w:rFonts w:ascii="Century Gothic" w:hAnsi="Century Gothic" w:cs="Tahoma"/>
          <w:sz w:val="18"/>
          <w:szCs w:val="18"/>
        </w:rPr>
      </w:pPr>
    </w:p>
    <w:p w14:paraId="60625E9D" w14:textId="77777777" w:rsidR="004177CD" w:rsidRPr="002E1343" w:rsidRDefault="004177CD" w:rsidP="004177CD">
      <w:pPr>
        <w:spacing w:line="288" w:lineRule="auto"/>
        <w:rPr>
          <w:rFonts w:ascii="Century Gothic" w:hAnsi="Century Gothic" w:cs="Tahoma"/>
          <w:noProof/>
          <w:sz w:val="18"/>
          <w:szCs w:val="18"/>
        </w:rPr>
      </w:pPr>
    </w:p>
    <w:p w14:paraId="38D4A658" w14:textId="77777777" w:rsidR="004177CD" w:rsidRPr="002E1343" w:rsidRDefault="004177CD" w:rsidP="004177CD">
      <w:pPr>
        <w:spacing w:line="288" w:lineRule="auto"/>
        <w:rPr>
          <w:rFonts w:ascii="Century Gothic" w:hAnsi="Century Gothic" w:cs="Tahoma"/>
          <w:sz w:val="18"/>
          <w:szCs w:val="18"/>
        </w:rPr>
      </w:pPr>
    </w:p>
    <w:p w14:paraId="50FE5ABB" w14:textId="77777777" w:rsidR="004177CD" w:rsidRPr="002E1343" w:rsidRDefault="004177CD" w:rsidP="004177CD">
      <w:pPr>
        <w:spacing w:line="288" w:lineRule="auto"/>
        <w:rPr>
          <w:rFonts w:ascii="Century Gothic" w:hAnsi="Century Gothic" w:cs="Tahoma"/>
          <w:sz w:val="18"/>
          <w:szCs w:val="18"/>
        </w:rPr>
      </w:pPr>
    </w:p>
    <w:p w14:paraId="48EB8CD4" w14:textId="77777777" w:rsidR="004177CD" w:rsidRPr="002E1343" w:rsidRDefault="004177CD" w:rsidP="004177CD">
      <w:pPr>
        <w:tabs>
          <w:tab w:val="left" w:pos="4860"/>
        </w:tabs>
        <w:spacing w:line="288" w:lineRule="auto"/>
        <w:rPr>
          <w:rFonts w:ascii="Century Gothic" w:hAnsi="Century Gothic" w:cs="Tahoma"/>
          <w:sz w:val="18"/>
          <w:szCs w:val="18"/>
        </w:rPr>
      </w:pPr>
      <w:r w:rsidRPr="002E1343">
        <w:rPr>
          <w:rFonts w:ascii="Century Gothic" w:hAnsi="Century Gothic"/>
          <w:sz w:val="18"/>
          <w:szCs w:val="18"/>
        </w:rPr>
        <w:t>Date, place:</w:t>
      </w:r>
      <w:r w:rsidRPr="002E1343">
        <w:rPr>
          <w:rFonts w:ascii="Century Gothic" w:hAnsi="Century Gothic"/>
          <w:sz w:val="18"/>
          <w:szCs w:val="18"/>
        </w:rPr>
        <w:tab/>
      </w:r>
      <w:r w:rsidRPr="002E1343">
        <w:rPr>
          <w:rFonts w:ascii="Century Gothic" w:hAnsi="Century Gothic"/>
          <w:sz w:val="18"/>
          <w:szCs w:val="18"/>
        </w:rPr>
        <w:tab/>
        <w:t>The subcontractor's stamp and signature:</w:t>
      </w:r>
    </w:p>
    <w:p w14:paraId="0F867324" w14:textId="77777777" w:rsidR="004177CD" w:rsidRPr="002E1343" w:rsidRDefault="004177CD" w:rsidP="004177CD">
      <w:pPr>
        <w:tabs>
          <w:tab w:val="left" w:pos="4860"/>
        </w:tabs>
        <w:spacing w:line="288" w:lineRule="auto"/>
        <w:rPr>
          <w:rFonts w:ascii="Century Gothic" w:hAnsi="Century Gothic" w:cs="Tahoma"/>
          <w:sz w:val="18"/>
          <w:szCs w:val="18"/>
        </w:rPr>
      </w:pPr>
    </w:p>
    <w:p w14:paraId="33FBE28D" w14:textId="77777777" w:rsidR="004177CD" w:rsidRPr="002E1343" w:rsidRDefault="004177CD" w:rsidP="004177CD">
      <w:pPr>
        <w:tabs>
          <w:tab w:val="left" w:pos="4860"/>
        </w:tabs>
        <w:spacing w:line="288" w:lineRule="auto"/>
        <w:rPr>
          <w:rFonts w:ascii="Century Gothic" w:hAnsi="Century Gothic" w:cs="Tahoma"/>
          <w:sz w:val="18"/>
          <w:szCs w:val="18"/>
        </w:rPr>
      </w:pPr>
      <w:r w:rsidRPr="002E1343">
        <w:rPr>
          <w:rFonts w:ascii="Century Gothic" w:hAnsi="Century Gothic"/>
          <w:sz w:val="18"/>
          <w:szCs w:val="18"/>
        </w:rPr>
        <w:t xml:space="preserve">_____________________________ </w:t>
      </w:r>
      <w:r w:rsidRPr="002E1343">
        <w:rPr>
          <w:rFonts w:ascii="Century Gothic" w:hAnsi="Century Gothic"/>
          <w:sz w:val="18"/>
          <w:szCs w:val="18"/>
        </w:rPr>
        <w:tab/>
      </w:r>
      <w:r w:rsidRPr="002E1343">
        <w:rPr>
          <w:rFonts w:ascii="Century Gothic" w:hAnsi="Century Gothic"/>
          <w:sz w:val="18"/>
          <w:szCs w:val="18"/>
        </w:rPr>
        <w:tab/>
        <w:t>_________________________________</w:t>
      </w:r>
    </w:p>
    <w:p w14:paraId="612F1715" w14:textId="77777777" w:rsidR="004177CD" w:rsidRPr="002E1343" w:rsidRDefault="004177CD" w:rsidP="004177CD">
      <w:pPr>
        <w:spacing w:line="288" w:lineRule="auto"/>
        <w:rPr>
          <w:rFonts w:ascii="Century Gothic" w:hAnsi="Century Gothic" w:cs="Tahoma"/>
          <w:sz w:val="18"/>
          <w:szCs w:val="18"/>
        </w:rPr>
      </w:pPr>
    </w:p>
    <w:p w14:paraId="669574FE" w14:textId="77777777" w:rsidR="004177CD" w:rsidRPr="002E1343" w:rsidRDefault="004177CD" w:rsidP="004177CD">
      <w:pPr>
        <w:spacing w:line="288" w:lineRule="auto"/>
        <w:rPr>
          <w:rFonts w:ascii="Century Gothic" w:hAnsi="Century Gothic" w:cs="Tahoma"/>
          <w:sz w:val="18"/>
          <w:szCs w:val="18"/>
        </w:rPr>
      </w:pPr>
    </w:p>
    <w:p w14:paraId="0EB6117D" w14:textId="0F5427DD"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 xml:space="preserve">Note: If there is more than one subcontractor requiring direct payment </w:t>
      </w:r>
      <w:r w:rsidR="00CC4F3E" w:rsidRPr="002E1343">
        <w:rPr>
          <w:rFonts w:ascii="Century Gothic" w:hAnsi="Century Gothic"/>
          <w:sz w:val="18"/>
          <w:szCs w:val="18"/>
        </w:rPr>
        <w:t>a sufficient number of copies hereof shall be made</w:t>
      </w:r>
      <w:r w:rsidRPr="002E1343">
        <w:rPr>
          <w:rFonts w:ascii="Century Gothic" w:hAnsi="Century Gothic"/>
          <w:sz w:val="18"/>
          <w:szCs w:val="18"/>
        </w:rPr>
        <w:t>.</w:t>
      </w:r>
      <w:bookmarkEnd w:id="147"/>
    </w:p>
    <w:p w14:paraId="79C99A62" w14:textId="77777777" w:rsidR="004177CD" w:rsidRPr="002E1343" w:rsidRDefault="004177CD" w:rsidP="004177CD">
      <w:pPr>
        <w:spacing w:after="160" w:line="259" w:lineRule="auto"/>
        <w:rPr>
          <w:rFonts w:ascii="Century Gothic" w:hAnsi="Century Gothic" w:cs="Tahoma"/>
          <w:sz w:val="18"/>
          <w:szCs w:val="18"/>
        </w:rPr>
      </w:pPr>
      <w:r w:rsidRPr="002E1343">
        <w:br w:type="page"/>
      </w:r>
    </w:p>
    <w:p w14:paraId="4634A7B9" w14:textId="25312A6F" w:rsidR="004177CD" w:rsidRPr="002E1343" w:rsidRDefault="004177CD" w:rsidP="004177CD">
      <w:pPr>
        <w:pStyle w:val="Naslov2"/>
        <w:spacing w:before="0" w:after="0" w:line="288" w:lineRule="auto"/>
        <w:jc w:val="both"/>
        <w:rPr>
          <w:rFonts w:ascii="Century Gothic" w:hAnsi="Century Gothic" w:cs="Tahoma"/>
          <w:szCs w:val="18"/>
        </w:rPr>
      </w:pPr>
      <w:bookmarkStart w:id="154" w:name="_Toc78363426"/>
      <w:bookmarkStart w:id="155" w:name="_Toc78363474"/>
      <w:bookmarkStart w:id="156" w:name="_Toc94004455"/>
      <w:bookmarkStart w:id="157" w:name="_Toc96425806"/>
      <w:bookmarkStart w:id="158" w:name="_Toc140780689"/>
      <w:r w:rsidRPr="002E1343">
        <w:rPr>
          <w:rFonts w:ascii="Century Gothic" w:hAnsi="Century Gothic"/>
          <w:szCs w:val="18"/>
        </w:rPr>
        <w:lastRenderedPageBreak/>
        <w:t xml:space="preserve">Form 10: Statement on joint </w:t>
      </w:r>
      <w:bookmarkEnd w:id="154"/>
      <w:bookmarkEnd w:id="155"/>
      <w:bookmarkEnd w:id="156"/>
      <w:bookmarkEnd w:id="157"/>
      <w:r w:rsidRPr="002E1343">
        <w:rPr>
          <w:rFonts w:ascii="Century Gothic" w:hAnsi="Century Gothic"/>
          <w:szCs w:val="18"/>
        </w:rPr>
        <w:t>participation</w:t>
      </w:r>
      <w:bookmarkEnd w:id="158"/>
    </w:p>
    <w:p w14:paraId="6D134370" w14:textId="77777777" w:rsidR="004177CD" w:rsidRPr="002E1343" w:rsidRDefault="004177CD" w:rsidP="004177CD">
      <w:pPr>
        <w:rPr>
          <w:rFonts w:ascii="Century Gothic" w:hAnsi="Century Gothic"/>
          <w:sz w:val="18"/>
          <w:szCs w:val="18"/>
        </w:rPr>
      </w:pPr>
    </w:p>
    <w:p w14:paraId="170F1AB9" w14:textId="77777777" w:rsidR="004177CD" w:rsidRPr="002E1343" w:rsidRDefault="004177CD" w:rsidP="004177CD">
      <w:pPr>
        <w:tabs>
          <w:tab w:val="left" w:pos="284"/>
          <w:tab w:val="left" w:pos="851"/>
          <w:tab w:val="left" w:pos="1701"/>
        </w:tabs>
        <w:spacing w:line="288" w:lineRule="auto"/>
        <w:rPr>
          <w:rFonts w:ascii="Century Gothic" w:hAnsi="Century Gothic" w:cs="Tahoma"/>
          <w:sz w:val="18"/>
          <w:szCs w:val="18"/>
        </w:rPr>
      </w:pPr>
      <w:r w:rsidRPr="002E1343">
        <w:rPr>
          <w:rFonts w:ascii="Century Gothic" w:hAnsi="Century Gothic"/>
          <w:sz w:val="18"/>
          <w:szCs w:val="18"/>
        </w:rPr>
        <w:t>Employer:</w:t>
      </w:r>
    </w:p>
    <w:p w14:paraId="3980E893"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Premogovnik Velenje, d. o. o. ,</w:t>
      </w:r>
    </w:p>
    <w:p w14:paraId="2167202D"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 xml:space="preserve">Partizanska cesta 78, </w:t>
      </w:r>
    </w:p>
    <w:p w14:paraId="0C4A30D9"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 xml:space="preserve">3320 VELENJE </w:t>
      </w:r>
    </w:p>
    <w:p w14:paraId="1540A7C9" w14:textId="77777777" w:rsidR="004177CD" w:rsidRPr="002E1343"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2E1343" w:rsidRDefault="004177CD" w:rsidP="004177CD">
      <w:pPr>
        <w:tabs>
          <w:tab w:val="left" w:pos="284"/>
          <w:tab w:val="left" w:pos="851"/>
          <w:tab w:val="left" w:pos="1701"/>
        </w:tabs>
        <w:spacing w:line="288" w:lineRule="auto"/>
        <w:rPr>
          <w:rFonts w:ascii="Century Gothic" w:hAnsi="Century Gothic" w:cs="Tahoma"/>
          <w:sz w:val="18"/>
          <w:szCs w:val="18"/>
        </w:rPr>
      </w:pPr>
      <w:r w:rsidRPr="002E1343">
        <w:rPr>
          <w:rFonts w:ascii="Century Gothic" w:hAnsi="Century Gothic"/>
          <w:sz w:val="18"/>
          <w:szCs w:val="18"/>
        </w:rPr>
        <w:t xml:space="preserve">The tenderer: </w:t>
      </w:r>
    </w:p>
    <w:p w14:paraId="5BDF20AA"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________________________</w:t>
      </w:r>
    </w:p>
    <w:p w14:paraId="19F50BE0"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________________________</w:t>
      </w:r>
    </w:p>
    <w:p w14:paraId="68D55C5A" w14:textId="77777777" w:rsidR="004177CD" w:rsidRPr="002E1343" w:rsidRDefault="004177CD" w:rsidP="004177CD">
      <w:pPr>
        <w:tabs>
          <w:tab w:val="left" w:pos="284"/>
          <w:tab w:val="left" w:pos="851"/>
          <w:tab w:val="left" w:pos="1701"/>
        </w:tabs>
        <w:spacing w:line="288" w:lineRule="auto"/>
        <w:rPr>
          <w:rFonts w:ascii="Century Gothic" w:hAnsi="Century Gothic" w:cs="Tahoma"/>
          <w:b/>
          <w:sz w:val="18"/>
          <w:szCs w:val="18"/>
        </w:rPr>
      </w:pPr>
      <w:r w:rsidRPr="002E1343">
        <w:rPr>
          <w:rFonts w:ascii="Century Gothic" w:hAnsi="Century Gothic"/>
          <w:b/>
          <w:sz w:val="18"/>
          <w:szCs w:val="18"/>
        </w:rPr>
        <w:t>________________________</w:t>
      </w:r>
    </w:p>
    <w:p w14:paraId="5C44C994" w14:textId="77777777" w:rsidR="004177CD" w:rsidRPr="002E1343"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In the implementation of public contract ……………………………………………………………. published on the Public Procurement Portal under notice number ……………………….. on ……………………….. the tenderers participating in the joint tender, listed hereinafter, appoint _________________________________________________________________ (</w:t>
      </w:r>
      <w:r w:rsidRPr="002E1343">
        <w:rPr>
          <w:rFonts w:ascii="Century Gothic" w:hAnsi="Century Gothic"/>
          <w:i/>
          <w:iCs/>
          <w:sz w:val="18"/>
          <w:szCs w:val="18"/>
        </w:rPr>
        <w:t>name, surname and the position of the main contractor</w:t>
      </w:r>
      <w:r w:rsidRPr="002E1343">
        <w:rPr>
          <w:rFonts w:ascii="Century Gothic" w:hAnsi="Century Gothic"/>
          <w:sz w:val="18"/>
          <w:szCs w:val="18"/>
        </w:rPr>
        <w:t>) as the main contractor authorised to sign the tender and the agreement with the employer.</w:t>
      </w:r>
    </w:p>
    <w:p w14:paraId="54708356" w14:textId="77777777" w:rsidR="004177CD" w:rsidRPr="002E1343" w:rsidRDefault="004177CD" w:rsidP="004177CD">
      <w:pPr>
        <w:spacing w:line="288" w:lineRule="auto"/>
        <w:rPr>
          <w:rFonts w:ascii="Century Gothic" w:hAnsi="Century Gothic" w:cs="Tahoma"/>
          <w:sz w:val="18"/>
          <w:szCs w:val="18"/>
        </w:rPr>
      </w:pPr>
    </w:p>
    <w:p w14:paraId="5F8B3B0A"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The tenderers participating in the joint tender hereby state that:</w:t>
      </w:r>
    </w:p>
    <w:p w14:paraId="7B64E624" w14:textId="40D3B743" w:rsidR="004177CD" w:rsidRPr="002E1343" w:rsidRDefault="004177CD" w:rsidP="005D3B0B">
      <w:pPr>
        <w:pStyle w:val="Odstavekseznama"/>
        <w:numPr>
          <w:ilvl w:val="0"/>
          <w:numId w:val="10"/>
        </w:numPr>
        <w:spacing w:line="288" w:lineRule="auto"/>
        <w:jc w:val="both"/>
        <w:rPr>
          <w:rFonts w:ascii="Century Gothic" w:hAnsi="Century Gothic" w:cs="Tahoma"/>
          <w:szCs w:val="18"/>
        </w:rPr>
      </w:pPr>
      <w:r w:rsidRPr="002E1343">
        <w:rPr>
          <w:rFonts w:ascii="Century Gothic" w:hAnsi="Century Gothic"/>
          <w:szCs w:val="18"/>
        </w:rPr>
        <w:t>we have been acquainted with the instructions for the tenderers and tender conditions as well as with the public contract award criteria and fully agree with the</w:t>
      </w:r>
      <w:r w:rsidR="00CC4F3E" w:rsidRPr="002E1343">
        <w:rPr>
          <w:rFonts w:ascii="Century Gothic" w:hAnsi="Century Gothic"/>
          <w:szCs w:val="18"/>
        </w:rPr>
        <w:t>m</w:t>
      </w:r>
      <w:r w:rsidRPr="002E1343">
        <w:rPr>
          <w:rFonts w:ascii="Century Gothic" w:hAnsi="Century Gothic"/>
          <w:szCs w:val="18"/>
        </w:rPr>
        <w:t>;</w:t>
      </w:r>
    </w:p>
    <w:p w14:paraId="68DDE86A" w14:textId="77777777" w:rsidR="004177CD" w:rsidRPr="002E1343" w:rsidRDefault="004177CD" w:rsidP="005D3B0B">
      <w:pPr>
        <w:pStyle w:val="Odstavekseznama"/>
        <w:numPr>
          <w:ilvl w:val="0"/>
          <w:numId w:val="10"/>
        </w:numPr>
        <w:spacing w:line="288" w:lineRule="auto"/>
        <w:jc w:val="both"/>
        <w:rPr>
          <w:rFonts w:ascii="Century Gothic" w:hAnsi="Century Gothic" w:cs="Tahoma"/>
          <w:szCs w:val="18"/>
        </w:rPr>
      </w:pPr>
      <w:r w:rsidRPr="002E1343">
        <w:rPr>
          <w:rFonts w:ascii="Century Gothic" w:hAnsi="Century Gothic"/>
          <w:szCs w:val="18"/>
        </w:rPr>
        <w:t>the payments due from the employer under the agreements concluded based on the procedures carried out under this public contract be made via the main contractor;</w:t>
      </w:r>
    </w:p>
    <w:p w14:paraId="242A15BB" w14:textId="77777777" w:rsidR="004177CD" w:rsidRPr="002E1343" w:rsidRDefault="004177CD" w:rsidP="005D3B0B">
      <w:pPr>
        <w:pStyle w:val="Odstavekseznama"/>
        <w:numPr>
          <w:ilvl w:val="0"/>
          <w:numId w:val="10"/>
        </w:numPr>
        <w:spacing w:line="288" w:lineRule="auto"/>
        <w:jc w:val="both"/>
        <w:rPr>
          <w:rFonts w:ascii="Century Gothic" w:hAnsi="Century Gothic" w:cs="Tahoma"/>
          <w:szCs w:val="18"/>
        </w:rPr>
      </w:pPr>
      <w:r w:rsidRPr="002E1343">
        <w:rPr>
          <w:rFonts w:ascii="Century Gothic" w:hAnsi="Century Gothic"/>
          <w:szCs w:val="18"/>
        </w:rPr>
        <w:t>we have been acquainted with the payment terms specified in the documentation;</w:t>
      </w:r>
    </w:p>
    <w:p w14:paraId="7D907DFF" w14:textId="77777777" w:rsidR="004177CD" w:rsidRPr="002E1343" w:rsidRDefault="004177CD" w:rsidP="005D3B0B">
      <w:pPr>
        <w:pStyle w:val="Odstavekseznama"/>
        <w:numPr>
          <w:ilvl w:val="0"/>
          <w:numId w:val="10"/>
        </w:numPr>
        <w:spacing w:line="288" w:lineRule="auto"/>
        <w:jc w:val="both"/>
        <w:rPr>
          <w:rFonts w:ascii="Century Gothic" w:hAnsi="Century Gothic" w:cs="Tahoma"/>
          <w:szCs w:val="18"/>
        </w:rPr>
      </w:pPr>
      <w:r w:rsidRPr="002E1343">
        <w:rPr>
          <w:rFonts w:ascii="Century Gothic" w:hAnsi="Century Gothic"/>
          <w:szCs w:val="18"/>
        </w:rPr>
        <w:t>all joint tenderers shall be jointly and severally liable for their obligations towards the employer.</w:t>
      </w:r>
    </w:p>
    <w:p w14:paraId="2B3EA263" w14:textId="77777777" w:rsidR="004177CD" w:rsidRPr="002E1343" w:rsidRDefault="004177CD" w:rsidP="004177CD">
      <w:pPr>
        <w:spacing w:line="288" w:lineRule="auto"/>
        <w:rPr>
          <w:rFonts w:ascii="Century Gothic" w:hAnsi="Century Gothic" w:cs="Tahoma"/>
          <w:sz w:val="18"/>
          <w:szCs w:val="18"/>
        </w:rPr>
      </w:pPr>
    </w:p>
    <w:p w14:paraId="1CE88875" w14:textId="77777777" w:rsidR="004177CD" w:rsidRPr="002E1343" w:rsidRDefault="004177CD" w:rsidP="004177CD">
      <w:pPr>
        <w:spacing w:line="288" w:lineRule="auto"/>
        <w:rPr>
          <w:rFonts w:ascii="Century Gothic" w:hAnsi="Century Gothic" w:cs="Tahoma"/>
          <w:sz w:val="18"/>
          <w:szCs w:val="18"/>
        </w:rPr>
      </w:pPr>
    </w:p>
    <w:p w14:paraId="1FC7B7D7"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 xml:space="preserve">The tenderers participating in the joint tender hereby state that we are jointly and severally liable towards the employer without limitations. </w:t>
      </w:r>
    </w:p>
    <w:p w14:paraId="4BE46395" w14:textId="77777777" w:rsidR="004177CD" w:rsidRPr="002E1343" w:rsidRDefault="004177CD" w:rsidP="004177CD">
      <w:pPr>
        <w:spacing w:line="288" w:lineRule="auto"/>
        <w:rPr>
          <w:rFonts w:ascii="Century Gothic" w:hAnsi="Century Gothic" w:cs="Tahoma"/>
          <w:sz w:val="18"/>
          <w:szCs w:val="18"/>
        </w:rPr>
      </w:pPr>
    </w:p>
    <w:p w14:paraId="13CD38FA" w14:textId="77777777" w:rsidR="004177CD" w:rsidRPr="002E1343" w:rsidRDefault="004177CD" w:rsidP="004177CD">
      <w:pPr>
        <w:spacing w:line="288" w:lineRule="auto"/>
        <w:rPr>
          <w:rFonts w:ascii="Century Gothic" w:hAnsi="Century Gothic" w:cs="Tahoma"/>
          <w:sz w:val="18"/>
          <w:szCs w:val="18"/>
        </w:rPr>
      </w:pPr>
      <w:r w:rsidRPr="002E1343">
        <w:rPr>
          <w:rFonts w:ascii="Century Gothic" w:hAnsi="Century Gothic"/>
          <w:sz w:val="18"/>
          <w:szCs w:val="18"/>
        </w:rPr>
        <w:t>The tenderers participating in the joint tender:</w:t>
      </w:r>
    </w:p>
    <w:p w14:paraId="430F8D3C" w14:textId="77777777" w:rsidR="004177CD" w:rsidRPr="002E1343" w:rsidRDefault="004177CD" w:rsidP="004177CD">
      <w:pPr>
        <w:spacing w:line="288" w:lineRule="auto"/>
        <w:rPr>
          <w:rFonts w:ascii="Century Gothic" w:hAnsi="Century Gothic" w:cs="Tahoma"/>
          <w:sz w:val="18"/>
          <w:szCs w:val="18"/>
        </w:rPr>
      </w:pPr>
    </w:p>
    <w:p w14:paraId="46AA1C66" w14:textId="77777777" w:rsidR="004177CD" w:rsidRPr="002E1343" w:rsidRDefault="004177CD" w:rsidP="005D3B0B">
      <w:pPr>
        <w:pStyle w:val="Odstavekseznama"/>
        <w:numPr>
          <w:ilvl w:val="0"/>
          <w:numId w:val="11"/>
        </w:numPr>
        <w:spacing w:line="480" w:lineRule="auto"/>
        <w:ind w:left="714" w:hanging="357"/>
        <w:jc w:val="both"/>
        <w:rPr>
          <w:rFonts w:ascii="Century Gothic" w:hAnsi="Century Gothic" w:cs="Tahoma"/>
          <w:szCs w:val="18"/>
        </w:rPr>
      </w:pPr>
      <w:r w:rsidRPr="002E1343">
        <w:rPr>
          <w:rFonts w:ascii="Century Gothic" w:hAnsi="Century Gothic"/>
          <w:szCs w:val="18"/>
        </w:rPr>
        <w:t>………………………………………</w:t>
      </w:r>
    </w:p>
    <w:p w14:paraId="07105A96" w14:textId="77777777" w:rsidR="004177CD" w:rsidRPr="002E1343" w:rsidRDefault="004177CD" w:rsidP="005D3B0B">
      <w:pPr>
        <w:pStyle w:val="Odstavekseznama"/>
        <w:numPr>
          <w:ilvl w:val="0"/>
          <w:numId w:val="11"/>
        </w:numPr>
        <w:spacing w:line="480" w:lineRule="auto"/>
        <w:ind w:left="714" w:hanging="357"/>
        <w:jc w:val="both"/>
        <w:rPr>
          <w:rFonts w:ascii="Century Gothic" w:hAnsi="Century Gothic" w:cs="Tahoma"/>
          <w:szCs w:val="18"/>
        </w:rPr>
      </w:pPr>
      <w:r w:rsidRPr="002E1343">
        <w:rPr>
          <w:rFonts w:ascii="Century Gothic" w:hAnsi="Century Gothic"/>
          <w:szCs w:val="18"/>
        </w:rPr>
        <w:t>………………………………………</w:t>
      </w:r>
    </w:p>
    <w:p w14:paraId="196FE4B1" w14:textId="77777777" w:rsidR="004177CD" w:rsidRPr="002E1343" w:rsidRDefault="004177CD" w:rsidP="005D3B0B">
      <w:pPr>
        <w:pStyle w:val="Odstavekseznama"/>
        <w:numPr>
          <w:ilvl w:val="0"/>
          <w:numId w:val="11"/>
        </w:numPr>
        <w:spacing w:line="480" w:lineRule="auto"/>
        <w:ind w:left="714" w:hanging="357"/>
        <w:jc w:val="both"/>
        <w:rPr>
          <w:rFonts w:ascii="Century Gothic" w:hAnsi="Century Gothic" w:cs="Tahoma"/>
          <w:szCs w:val="18"/>
        </w:rPr>
      </w:pPr>
      <w:r w:rsidRPr="002E1343">
        <w:rPr>
          <w:rFonts w:ascii="Century Gothic" w:hAnsi="Century Gothic"/>
          <w:szCs w:val="18"/>
        </w:rPr>
        <w:t>………………………………………</w:t>
      </w:r>
    </w:p>
    <w:p w14:paraId="7C618DB3" w14:textId="77777777" w:rsidR="004177CD" w:rsidRPr="002E1343" w:rsidRDefault="004177CD" w:rsidP="004177CD">
      <w:pPr>
        <w:spacing w:line="480" w:lineRule="auto"/>
        <w:rPr>
          <w:rFonts w:ascii="Century Gothic" w:hAnsi="Century Gothic" w:cs="Tahoma"/>
          <w:sz w:val="18"/>
          <w:szCs w:val="18"/>
        </w:rPr>
      </w:pPr>
      <w:r w:rsidRPr="002E1343">
        <w:rPr>
          <w:rFonts w:ascii="Century Gothic" w:hAnsi="Century Gothic"/>
          <w:sz w:val="18"/>
          <w:szCs w:val="18"/>
        </w:rPr>
        <w:t>The tenderers participating in the joint tender confirm the foregoing by submitting the ESPD form via the e-JN system.</w:t>
      </w:r>
    </w:p>
    <w:p w14:paraId="445BF07D" w14:textId="77777777" w:rsidR="004177CD" w:rsidRPr="002E1343" w:rsidRDefault="004177CD" w:rsidP="004177CD">
      <w:pPr>
        <w:spacing w:line="480" w:lineRule="auto"/>
        <w:rPr>
          <w:rFonts w:ascii="Century Gothic" w:hAnsi="Century Gothic" w:cs="Tahoma"/>
          <w:sz w:val="18"/>
          <w:szCs w:val="18"/>
        </w:rPr>
      </w:pPr>
      <w:r w:rsidRPr="002E1343">
        <w:rPr>
          <w:rFonts w:ascii="Century Gothic" w:hAnsi="Century Gothic"/>
          <w:sz w:val="18"/>
          <w:szCs w:val="18"/>
        </w:rPr>
        <w:t>NOTE:</w:t>
      </w:r>
    </w:p>
    <w:p w14:paraId="41F31B16" w14:textId="79C411CC" w:rsidR="004177CD" w:rsidRPr="002E1343" w:rsidRDefault="004177CD" w:rsidP="005D3B0B">
      <w:pPr>
        <w:pStyle w:val="Odstavekseznama"/>
        <w:numPr>
          <w:ilvl w:val="0"/>
          <w:numId w:val="12"/>
        </w:numPr>
        <w:spacing w:after="160" w:line="259" w:lineRule="auto"/>
        <w:jc w:val="both"/>
        <w:rPr>
          <w:rFonts w:ascii="Century Gothic" w:hAnsi="Century Gothic" w:cs="Tahoma"/>
          <w:szCs w:val="18"/>
        </w:rPr>
      </w:pPr>
      <w:r w:rsidRPr="002E1343">
        <w:rPr>
          <w:rFonts w:ascii="Century Gothic" w:hAnsi="Century Gothic"/>
          <w:szCs w:val="18"/>
        </w:rPr>
        <w:t xml:space="preserve">In the event of several partners in a joint tender the tenderers shall amend or reproduce the form </w:t>
      </w:r>
      <w:r w:rsidR="00CC4F3E" w:rsidRPr="002E1343">
        <w:rPr>
          <w:rFonts w:ascii="Century Gothic" w:hAnsi="Century Gothic"/>
          <w:szCs w:val="18"/>
        </w:rPr>
        <w:t>in a sufficient number of copies</w:t>
      </w:r>
      <w:r w:rsidRPr="002E1343">
        <w:rPr>
          <w:rFonts w:ascii="Century Gothic" w:hAnsi="Century Gothic"/>
          <w:szCs w:val="18"/>
        </w:rPr>
        <w:t>.</w:t>
      </w:r>
    </w:p>
    <w:p w14:paraId="2662F31C" w14:textId="77777777" w:rsidR="004177CD" w:rsidRPr="002E1343" w:rsidRDefault="004177CD" w:rsidP="004177CD">
      <w:pPr>
        <w:spacing w:after="160" w:line="259" w:lineRule="auto"/>
        <w:rPr>
          <w:rFonts w:ascii="Century Gothic" w:hAnsi="Century Gothic" w:cs="Tahoma"/>
          <w:color w:val="FF0000"/>
          <w:sz w:val="18"/>
          <w:szCs w:val="18"/>
        </w:rPr>
      </w:pPr>
      <w:r w:rsidRPr="002E1343">
        <w:br w:type="page"/>
      </w:r>
    </w:p>
    <w:p w14:paraId="442B43FD" w14:textId="2A2F0A0B" w:rsidR="00123738" w:rsidRPr="002E1343" w:rsidRDefault="00CE34E4" w:rsidP="00123738">
      <w:pPr>
        <w:pStyle w:val="Naslov2"/>
        <w:spacing w:before="0" w:after="0" w:line="288" w:lineRule="auto"/>
        <w:jc w:val="both"/>
        <w:rPr>
          <w:rFonts w:ascii="Century Gothic" w:hAnsi="Century Gothic" w:cs="Tahoma"/>
          <w:szCs w:val="18"/>
        </w:rPr>
      </w:pPr>
      <w:bookmarkStart w:id="159" w:name="_Toc140780690"/>
      <w:r w:rsidRPr="002E1343">
        <w:rPr>
          <w:rFonts w:ascii="Century Gothic" w:hAnsi="Century Gothic"/>
          <w:szCs w:val="18"/>
        </w:rPr>
        <w:lastRenderedPageBreak/>
        <w:t>Form 11: References and confirmation of references</w:t>
      </w:r>
      <w:bookmarkEnd w:id="159"/>
      <w:r w:rsidRPr="002E1343">
        <w:rPr>
          <w:rFonts w:ascii="Century Gothic" w:hAnsi="Century Gothic"/>
          <w:szCs w:val="18"/>
        </w:rPr>
        <w:t xml:space="preserve"> </w:t>
      </w:r>
    </w:p>
    <w:p w14:paraId="4ADC1FB2" w14:textId="77777777" w:rsidR="00123738" w:rsidRPr="002E1343" w:rsidRDefault="00123738" w:rsidP="00123738">
      <w:pPr>
        <w:keepNext/>
        <w:widowControl/>
        <w:spacing w:before="0" w:line="288" w:lineRule="auto"/>
        <w:outlineLvl w:val="1"/>
        <w:rPr>
          <w:rFonts w:ascii="Century Gothic" w:hAnsi="Century Gothic"/>
          <w:b/>
          <w:iCs/>
          <w:kern w:val="28"/>
          <w:sz w:val="18"/>
          <w:szCs w:val="18"/>
        </w:rPr>
      </w:pPr>
    </w:p>
    <w:p w14:paraId="79B8C0E2" w14:textId="77777777" w:rsidR="00123738" w:rsidRPr="002E1343" w:rsidRDefault="00123738" w:rsidP="00123738">
      <w:pPr>
        <w:widowControl/>
        <w:shd w:val="clear" w:color="auto" w:fill="FFFFFF"/>
        <w:overflowPunct/>
        <w:autoSpaceDE/>
        <w:autoSpaceDN/>
        <w:adjustRightInd/>
        <w:spacing w:before="0" w:line="288" w:lineRule="auto"/>
        <w:jc w:val="left"/>
        <w:textAlignment w:val="auto"/>
        <w:rPr>
          <w:rFonts w:ascii="Century Gothic" w:hAnsi="Century Gothic" w:cs="Tahoma"/>
          <w:sz w:val="18"/>
          <w:szCs w:val="18"/>
        </w:rPr>
      </w:pPr>
    </w:p>
    <w:p w14:paraId="3FCC9A68" w14:textId="51088348" w:rsidR="00123738" w:rsidRPr="002E1343" w:rsidRDefault="00123738" w:rsidP="00123738">
      <w:pPr>
        <w:widowControl/>
        <w:shd w:val="clear" w:color="auto" w:fill="FFFFFF"/>
        <w:overflowPunct/>
        <w:autoSpaceDE/>
        <w:autoSpaceDN/>
        <w:adjustRightInd/>
        <w:spacing w:before="0" w:line="288" w:lineRule="auto"/>
        <w:jc w:val="left"/>
        <w:textAlignment w:val="auto"/>
        <w:rPr>
          <w:rFonts w:ascii="Century Gothic" w:hAnsi="Century Gothic" w:cs="Tahoma"/>
          <w:iCs/>
          <w:sz w:val="18"/>
          <w:szCs w:val="18"/>
        </w:rPr>
      </w:pPr>
      <w:r w:rsidRPr="002E1343">
        <w:rPr>
          <w:rFonts w:ascii="Century Gothic" w:hAnsi="Century Gothic"/>
          <w:sz w:val="18"/>
          <w:szCs w:val="18"/>
        </w:rPr>
        <w:t>In relation to the public contract: »</w:t>
      </w:r>
      <w:r w:rsidRPr="002E1343">
        <w:rPr>
          <w:rFonts w:ascii="Century Gothic" w:hAnsi="Century Gothic"/>
          <w:b/>
          <w:bCs/>
          <w:sz w:val="18"/>
          <w:szCs w:val="18"/>
        </w:rPr>
        <w:t>CONSTRUCTION OF MINE ROADWAYS AND RECONSTRUCTION OF FACILITIES IN THE VELENJE COAL MINE NP- 0658/2023</w:t>
      </w:r>
      <w:r w:rsidRPr="002E1343">
        <w:rPr>
          <w:rFonts w:ascii="Century Gothic" w:hAnsi="Century Gothic"/>
          <w:sz w:val="18"/>
          <w:szCs w:val="18"/>
        </w:rPr>
        <w:t xml:space="preserve">« </w:t>
      </w:r>
      <w:r w:rsidRPr="002E1343">
        <w:rPr>
          <w:rFonts w:ascii="Century Gothic" w:hAnsi="Century Gothic"/>
          <w:iCs/>
          <w:sz w:val="18"/>
          <w:szCs w:val="18"/>
        </w:rPr>
        <w:t>published on the Public Procurement Portal on ____________________ under notice number ________________________</w:t>
      </w:r>
    </w:p>
    <w:p w14:paraId="274C6ECF" w14:textId="77777777" w:rsidR="00123738" w:rsidRPr="002E1343" w:rsidRDefault="00123738" w:rsidP="00123738">
      <w:pPr>
        <w:widowControl/>
        <w:shd w:val="clear" w:color="auto" w:fill="FFFFFF"/>
        <w:overflowPunct/>
        <w:autoSpaceDE/>
        <w:autoSpaceDN/>
        <w:adjustRightInd/>
        <w:spacing w:before="0" w:line="288" w:lineRule="auto"/>
        <w:jc w:val="left"/>
        <w:textAlignment w:val="auto"/>
        <w:rPr>
          <w:rFonts w:ascii="Century Gothic" w:hAnsi="Century Gothic" w:cs="Tahoma"/>
          <w:iCs/>
          <w:sz w:val="18"/>
          <w:szCs w:val="18"/>
        </w:rPr>
      </w:pPr>
    </w:p>
    <w:p w14:paraId="3A43CBAC" w14:textId="77777777" w:rsidR="00123738" w:rsidRPr="002E1343" w:rsidRDefault="00123738" w:rsidP="00123738">
      <w:pPr>
        <w:widowControl/>
        <w:shd w:val="clear" w:color="auto" w:fill="FFFFFF"/>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iCs/>
          <w:sz w:val="18"/>
          <w:szCs w:val="18"/>
        </w:rPr>
        <w:t>_______________________________________________________________________________________________</w:t>
      </w:r>
    </w:p>
    <w:p w14:paraId="55E96278" w14:textId="77777777" w:rsidR="00123738" w:rsidRPr="002E1343" w:rsidRDefault="00123738" w:rsidP="00123738">
      <w:pPr>
        <w:widowControl/>
        <w:overflowPunct/>
        <w:autoSpaceDE/>
        <w:autoSpaceDN/>
        <w:adjustRightInd/>
        <w:spacing w:before="0" w:line="288" w:lineRule="auto"/>
        <w:jc w:val="center"/>
        <w:textAlignment w:val="auto"/>
        <w:rPr>
          <w:rFonts w:ascii="Century Gothic" w:hAnsi="Century Gothic" w:cs="Tahoma"/>
          <w:i/>
          <w:sz w:val="18"/>
          <w:szCs w:val="18"/>
        </w:rPr>
      </w:pPr>
      <w:r w:rsidRPr="002E1343">
        <w:rPr>
          <w:rFonts w:ascii="Century Gothic" w:hAnsi="Century Gothic"/>
          <w:i/>
          <w:sz w:val="18"/>
          <w:szCs w:val="18"/>
        </w:rPr>
        <w:t>(Name and address of the tenderer)</w:t>
      </w:r>
    </w:p>
    <w:p w14:paraId="75737F64" w14:textId="77777777" w:rsidR="00123738" w:rsidRPr="002E1343" w:rsidRDefault="00123738" w:rsidP="00123738">
      <w:pPr>
        <w:widowControl/>
        <w:overflowPunct/>
        <w:autoSpaceDE/>
        <w:autoSpaceDN/>
        <w:adjustRightInd/>
        <w:spacing w:before="0" w:line="288" w:lineRule="auto"/>
        <w:jc w:val="center"/>
        <w:textAlignment w:val="auto"/>
        <w:rPr>
          <w:rFonts w:ascii="Century Gothic" w:hAnsi="Century Gothic" w:cs="Tahoma"/>
          <w:i/>
          <w:sz w:val="18"/>
          <w:szCs w:val="18"/>
        </w:rPr>
      </w:pPr>
    </w:p>
    <w:p w14:paraId="42B1FEA0" w14:textId="3009E88E" w:rsidR="005D3B0B" w:rsidRPr="002E1343" w:rsidRDefault="005D3B0B" w:rsidP="005D3B0B">
      <w:pPr>
        <w:keepNext/>
        <w:widowControl/>
        <w:overflowPunct/>
        <w:autoSpaceDE/>
        <w:autoSpaceDN/>
        <w:adjustRightInd/>
        <w:spacing w:before="0" w:line="288" w:lineRule="auto"/>
        <w:textAlignment w:val="auto"/>
        <w:rPr>
          <w:rFonts w:ascii="Century Gothic" w:hAnsi="Century Gothic" w:cs="Tahoma"/>
          <w:sz w:val="18"/>
          <w:szCs w:val="18"/>
        </w:rPr>
      </w:pPr>
      <w:r w:rsidRPr="002E1343">
        <w:rPr>
          <w:rFonts w:ascii="Century Gothic" w:hAnsi="Century Gothic"/>
          <w:sz w:val="18"/>
          <w:szCs w:val="18"/>
        </w:rPr>
        <w:t xml:space="preserve">we are hereby listing the references which show that in the last five (5) years (i.e., from 2018 to 2022) </w:t>
      </w:r>
      <w:bookmarkStart w:id="160" w:name="_Hlk135225557"/>
      <w:r w:rsidRPr="002E1343">
        <w:rPr>
          <w:rFonts w:ascii="Century Gothic" w:hAnsi="Century Gothic"/>
          <w:sz w:val="18"/>
          <w:szCs w:val="18"/>
        </w:rPr>
        <w:t>we each year successfully concluded at least one transaction of the type indicated in the tender in the value of at least EUR 70,000</w:t>
      </w:r>
      <w:r w:rsidR="00CC4F3E" w:rsidRPr="002E1343">
        <w:rPr>
          <w:rFonts w:ascii="Century Gothic" w:hAnsi="Century Gothic"/>
          <w:sz w:val="18"/>
          <w:szCs w:val="18"/>
        </w:rPr>
        <w:t>.00</w:t>
      </w:r>
      <w:r w:rsidRPr="002E1343">
        <w:rPr>
          <w:rFonts w:ascii="Century Gothic" w:hAnsi="Century Gothic"/>
          <w:sz w:val="18"/>
          <w:szCs w:val="18"/>
        </w:rPr>
        <w:t xml:space="preserve"> excl. VAT (i.e., </w:t>
      </w:r>
      <w:r w:rsidR="00CC4F3E" w:rsidRPr="002E1343">
        <w:rPr>
          <w:rFonts w:ascii="Century Gothic" w:hAnsi="Century Gothic"/>
          <w:sz w:val="18"/>
          <w:szCs w:val="18"/>
        </w:rPr>
        <w:t>in the period of the last five years</w:t>
      </w:r>
      <w:r w:rsidR="00CC4F3E" w:rsidRPr="002E1343">
        <w:rPr>
          <w:rFonts w:ascii="Century Gothic" w:hAnsi="Century Gothic"/>
          <w:b/>
          <w:bCs/>
          <w:sz w:val="18"/>
          <w:szCs w:val="18"/>
          <w:u w:val="single"/>
        </w:rPr>
        <w:t xml:space="preserve"> </w:t>
      </w:r>
      <w:r w:rsidR="00CC4F3E" w:rsidRPr="002E1343">
        <w:rPr>
          <w:rFonts w:ascii="Century Gothic" w:hAnsi="Century Gothic"/>
          <w:sz w:val="18"/>
          <w:szCs w:val="18"/>
        </w:rPr>
        <w:t>we successfully completed a transaction worth at least EUR 70,000.00 (excl. VAT)</w:t>
      </w:r>
      <w:r w:rsidR="00E841B6" w:rsidRPr="002E1343">
        <w:rPr>
          <w:rFonts w:ascii="Century Gothic" w:hAnsi="Century Gothic"/>
          <w:sz w:val="18"/>
          <w:szCs w:val="18"/>
        </w:rPr>
        <w:t xml:space="preserve"> </w:t>
      </w:r>
      <w:r w:rsidRPr="002E1343">
        <w:rPr>
          <w:rFonts w:ascii="Century Gothic" w:hAnsi="Century Gothic"/>
          <w:b/>
          <w:bCs/>
          <w:sz w:val="18"/>
          <w:szCs w:val="18"/>
          <w:u w:val="single"/>
        </w:rPr>
        <w:t>for each year separately</w:t>
      </w:r>
      <w:r w:rsidRPr="002E1343">
        <w:rPr>
          <w:rFonts w:ascii="Century Gothic" w:hAnsi="Century Gothic"/>
          <w:sz w:val="18"/>
          <w:szCs w:val="18"/>
        </w:rPr>
        <w:t xml:space="preserve">). </w:t>
      </w:r>
    </w:p>
    <w:bookmarkEnd w:id="160"/>
    <w:p w14:paraId="562318D0" w14:textId="77777777" w:rsidR="00123738" w:rsidRPr="002E1343" w:rsidRDefault="00123738" w:rsidP="00123738">
      <w:pPr>
        <w:keepNext/>
        <w:widowControl/>
        <w:overflowPunct/>
        <w:autoSpaceDE/>
        <w:autoSpaceDN/>
        <w:adjustRightInd/>
        <w:spacing w:before="0" w:line="288" w:lineRule="auto"/>
        <w:textAlignment w:val="auto"/>
        <w:rPr>
          <w:rFonts w:ascii="Century Gothic" w:hAnsi="Century Gothic"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1307"/>
        <w:gridCol w:w="1592"/>
        <w:gridCol w:w="1071"/>
        <w:gridCol w:w="1642"/>
        <w:gridCol w:w="1783"/>
        <w:gridCol w:w="1411"/>
      </w:tblGrid>
      <w:tr w:rsidR="005D3B0B" w:rsidRPr="002E1343" w14:paraId="565A733D" w14:textId="77777777" w:rsidTr="00BB3921">
        <w:trPr>
          <w:trHeight w:val="362"/>
        </w:trPr>
        <w:tc>
          <w:tcPr>
            <w:tcW w:w="561" w:type="dxa"/>
            <w:shd w:val="clear" w:color="auto" w:fill="E7E6E6"/>
          </w:tcPr>
          <w:p w14:paraId="050AFCBE" w14:textId="77777777" w:rsidR="005D3B0B" w:rsidRPr="002E1343" w:rsidRDefault="005D3B0B" w:rsidP="00BB3921">
            <w:pPr>
              <w:widowControl/>
              <w:overflowPunct/>
              <w:autoSpaceDE/>
              <w:autoSpaceDN/>
              <w:adjustRightInd/>
              <w:spacing w:before="0" w:line="288" w:lineRule="auto"/>
              <w:jc w:val="center"/>
              <w:textAlignment w:val="auto"/>
              <w:rPr>
                <w:rFonts w:ascii="Century Gothic" w:hAnsi="Century Gothic" w:cs="Tahoma"/>
                <w:b/>
                <w:sz w:val="18"/>
                <w:szCs w:val="18"/>
              </w:rPr>
            </w:pPr>
            <w:r w:rsidRPr="002E1343">
              <w:rPr>
                <w:rFonts w:ascii="Century Gothic" w:hAnsi="Century Gothic"/>
                <w:b/>
                <w:sz w:val="18"/>
                <w:szCs w:val="18"/>
              </w:rPr>
              <w:t>No.</w:t>
            </w:r>
          </w:p>
        </w:tc>
        <w:tc>
          <w:tcPr>
            <w:tcW w:w="1628" w:type="dxa"/>
            <w:shd w:val="clear" w:color="auto" w:fill="E7E6E6"/>
          </w:tcPr>
          <w:p w14:paraId="118EC59D" w14:textId="77777777" w:rsidR="005D3B0B" w:rsidRPr="002E1343" w:rsidRDefault="005D3B0B" w:rsidP="00BB3921">
            <w:pPr>
              <w:widowControl/>
              <w:overflowPunct/>
              <w:autoSpaceDE/>
              <w:autoSpaceDN/>
              <w:adjustRightInd/>
              <w:spacing w:before="0" w:line="288" w:lineRule="auto"/>
              <w:jc w:val="center"/>
              <w:textAlignment w:val="auto"/>
              <w:rPr>
                <w:rFonts w:ascii="Century Gothic" w:hAnsi="Century Gothic" w:cs="Tahoma"/>
                <w:b/>
                <w:sz w:val="18"/>
                <w:szCs w:val="18"/>
              </w:rPr>
            </w:pPr>
            <w:r w:rsidRPr="002E1343">
              <w:rPr>
                <w:rFonts w:ascii="Century Gothic" w:hAnsi="Century Gothic"/>
                <w:b/>
                <w:sz w:val="18"/>
                <w:szCs w:val="18"/>
              </w:rPr>
              <w:t>Name of the service provided</w:t>
            </w:r>
          </w:p>
        </w:tc>
        <w:tc>
          <w:tcPr>
            <w:tcW w:w="1107" w:type="dxa"/>
            <w:shd w:val="clear" w:color="auto" w:fill="E7E6E6"/>
          </w:tcPr>
          <w:p w14:paraId="2D3FE18B" w14:textId="77777777" w:rsidR="005D3B0B" w:rsidRPr="002E1343" w:rsidRDefault="005D3B0B" w:rsidP="00BB3921">
            <w:pPr>
              <w:widowControl/>
              <w:overflowPunct/>
              <w:autoSpaceDE/>
              <w:autoSpaceDN/>
              <w:adjustRightInd/>
              <w:spacing w:before="0" w:line="288" w:lineRule="auto"/>
              <w:jc w:val="left"/>
              <w:textAlignment w:val="auto"/>
              <w:rPr>
                <w:rFonts w:ascii="Century Gothic" w:hAnsi="Century Gothic" w:cs="Tahoma"/>
                <w:b/>
                <w:sz w:val="18"/>
                <w:szCs w:val="18"/>
              </w:rPr>
            </w:pPr>
            <w:r w:rsidRPr="002E1343">
              <w:rPr>
                <w:rFonts w:ascii="Century Gothic" w:hAnsi="Century Gothic"/>
                <w:b/>
                <w:sz w:val="18"/>
                <w:szCs w:val="18"/>
              </w:rPr>
              <w:t xml:space="preserve">Date of implementation </w:t>
            </w:r>
            <w:r w:rsidRPr="002E1343">
              <w:rPr>
                <w:rFonts w:ascii="Century Gothic" w:hAnsi="Century Gothic"/>
                <w:bCs/>
                <w:sz w:val="16"/>
                <w:szCs w:val="16"/>
              </w:rPr>
              <w:t>(</w:t>
            </w:r>
            <w:r w:rsidRPr="002E1343">
              <w:rPr>
                <w:rFonts w:ascii="Century Gothic" w:hAnsi="Century Gothic"/>
                <w:bCs/>
                <w:i/>
                <w:iCs/>
                <w:sz w:val="16"/>
                <w:szCs w:val="16"/>
              </w:rPr>
              <w:t>date of the payment of the last statement</w:t>
            </w:r>
            <w:r w:rsidRPr="002E1343">
              <w:rPr>
                <w:rFonts w:ascii="Century Gothic" w:hAnsi="Century Gothic"/>
                <w:bCs/>
                <w:sz w:val="16"/>
                <w:szCs w:val="16"/>
              </w:rPr>
              <w:t>)</w:t>
            </w:r>
          </w:p>
        </w:tc>
        <w:tc>
          <w:tcPr>
            <w:tcW w:w="1149" w:type="dxa"/>
            <w:shd w:val="clear" w:color="auto" w:fill="E7E6E6"/>
          </w:tcPr>
          <w:p w14:paraId="06BC4C3E" w14:textId="77777777" w:rsidR="005D3B0B" w:rsidRPr="002E1343" w:rsidRDefault="005D3B0B" w:rsidP="00BB3921">
            <w:pPr>
              <w:widowControl/>
              <w:overflowPunct/>
              <w:autoSpaceDE/>
              <w:autoSpaceDN/>
              <w:adjustRightInd/>
              <w:spacing w:before="0" w:line="288" w:lineRule="auto"/>
              <w:jc w:val="center"/>
              <w:textAlignment w:val="auto"/>
              <w:rPr>
                <w:rFonts w:ascii="Century Gothic" w:hAnsi="Century Gothic" w:cs="Tahoma"/>
                <w:b/>
                <w:sz w:val="18"/>
                <w:szCs w:val="18"/>
              </w:rPr>
            </w:pPr>
            <w:r w:rsidRPr="002E1343">
              <w:rPr>
                <w:rFonts w:ascii="Century Gothic" w:hAnsi="Century Gothic"/>
                <w:b/>
                <w:sz w:val="18"/>
                <w:szCs w:val="18"/>
              </w:rPr>
              <w:t xml:space="preserve">Location of the provision of the service </w:t>
            </w:r>
            <w:r w:rsidRPr="002E1343">
              <w:rPr>
                <w:rFonts w:ascii="Century Gothic" w:hAnsi="Century Gothic"/>
                <w:bCs/>
                <w:i/>
                <w:iCs/>
                <w:sz w:val="16"/>
                <w:szCs w:val="16"/>
              </w:rPr>
              <w:t>(address)</w:t>
            </w:r>
          </w:p>
        </w:tc>
        <w:tc>
          <w:tcPr>
            <w:tcW w:w="1449" w:type="dxa"/>
            <w:shd w:val="clear" w:color="auto" w:fill="E7E6E6"/>
          </w:tcPr>
          <w:p w14:paraId="00C5A997" w14:textId="77777777" w:rsidR="005D3B0B" w:rsidRPr="002E1343" w:rsidRDefault="005D3B0B" w:rsidP="00BB3921">
            <w:pPr>
              <w:widowControl/>
              <w:overflowPunct/>
              <w:autoSpaceDE/>
              <w:autoSpaceDN/>
              <w:adjustRightInd/>
              <w:spacing w:before="0" w:line="288" w:lineRule="auto"/>
              <w:jc w:val="center"/>
              <w:textAlignment w:val="auto"/>
              <w:rPr>
                <w:rFonts w:ascii="Century Gothic" w:hAnsi="Century Gothic" w:cs="Tahoma"/>
                <w:b/>
                <w:sz w:val="18"/>
                <w:szCs w:val="18"/>
              </w:rPr>
            </w:pPr>
            <w:r w:rsidRPr="002E1343">
              <w:rPr>
                <w:rFonts w:ascii="Century Gothic" w:hAnsi="Century Gothic"/>
                <w:b/>
                <w:sz w:val="18"/>
                <w:szCs w:val="18"/>
              </w:rPr>
              <w:t>Name of the buyer/employer</w:t>
            </w:r>
          </w:p>
        </w:tc>
        <w:tc>
          <w:tcPr>
            <w:tcW w:w="1932" w:type="dxa"/>
            <w:shd w:val="clear" w:color="auto" w:fill="E7E6E6"/>
          </w:tcPr>
          <w:p w14:paraId="3A07A8C6" w14:textId="77777777" w:rsidR="005D3B0B" w:rsidRPr="002E1343" w:rsidRDefault="005D3B0B" w:rsidP="00BB3921">
            <w:pPr>
              <w:widowControl/>
              <w:overflowPunct/>
              <w:autoSpaceDE/>
              <w:autoSpaceDN/>
              <w:adjustRightInd/>
              <w:spacing w:before="0" w:line="288" w:lineRule="auto"/>
              <w:jc w:val="center"/>
              <w:textAlignment w:val="auto"/>
              <w:rPr>
                <w:rFonts w:ascii="Century Gothic" w:hAnsi="Century Gothic" w:cs="Tahoma"/>
                <w:b/>
                <w:sz w:val="18"/>
                <w:szCs w:val="18"/>
              </w:rPr>
            </w:pPr>
            <w:r w:rsidRPr="002E1343">
              <w:rPr>
                <w:rFonts w:ascii="Century Gothic" w:hAnsi="Century Gothic"/>
                <w:b/>
                <w:sz w:val="18"/>
                <w:szCs w:val="18"/>
              </w:rPr>
              <w:t>Full address of the buyer/employer</w:t>
            </w:r>
          </w:p>
        </w:tc>
        <w:tc>
          <w:tcPr>
            <w:tcW w:w="1518" w:type="dxa"/>
            <w:shd w:val="clear" w:color="auto" w:fill="E7E6E6"/>
          </w:tcPr>
          <w:p w14:paraId="52E28022" w14:textId="77777777" w:rsidR="005D3B0B" w:rsidRPr="002E1343" w:rsidRDefault="005D3B0B" w:rsidP="00BB3921">
            <w:pPr>
              <w:widowControl/>
              <w:overflowPunct/>
              <w:autoSpaceDE/>
              <w:autoSpaceDN/>
              <w:adjustRightInd/>
              <w:spacing w:before="0" w:line="288" w:lineRule="auto"/>
              <w:jc w:val="center"/>
              <w:textAlignment w:val="auto"/>
              <w:rPr>
                <w:rFonts w:ascii="Century Gothic" w:hAnsi="Century Gothic" w:cs="Tahoma"/>
                <w:b/>
                <w:sz w:val="18"/>
                <w:szCs w:val="18"/>
              </w:rPr>
            </w:pPr>
            <w:r w:rsidRPr="002E1343">
              <w:rPr>
                <w:rFonts w:ascii="Century Gothic" w:hAnsi="Century Gothic"/>
                <w:b/>
                <w:sz w:val="18"/>
                <w:szCs w:val="18"/>
              </w:rPr>
              <w:t xml:space="preserve">Value of the service provided </w:t>
            </w:r>
            <w:r w:rsidRPr="002E1343">
              <w:rPr>
                <w:rFonts w:ascii="Century Gothic" w:hAnsi="Century Gothic"/>
                <w:bCs/>
                <w:i/>
                <w:iCs/>
                <w:sz w:val="18"/>
                <w:szCs w:val="18"/>
              </w:rPr>
              <w:t>(contractual value)</w:t>
            </w:r>
          </w:p>
        </w:tc>
      </w:tr>
      <w:tr w:rsidR="005D3B0B" w:rsidRPr="002E1343" w14:paraId="77F55D41" w14:textId="77777777" w:rsidTr="00BB3921">
        <w:trPr>
          <w:trHeight w:val="402"/>
        </w:trPr>
        <w:tc>
          <w:tcPr>
            <w:tcW w:w="561" w:type="dxa"/>
          </w:tcPr>
          <w:p w14:paraId="6703D1A9"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r w:rsidRPr="002E1343">
              <w:rPr>
                <w:rFonts w:ascii="Century Gothic" w:hAnsi="Century Gothic"/>
                <w:sz w:val="18"/>
                <w:szCs w:val="18"/>
              </w:rPr>
              <w:t>1</w:t>
            </w:r>
          </w:p>
        </w:tc>
        <w:tc>
          <w:tcPr>
            <w:tcW w:w="1628" w:type="dxa"/>
          </w:tcPr>
          <w:p w14:paraId="188F2CD2"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p w14:paraId="47B72165"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07" w:type="dxa"/>
          </w:tcPr>
          <w:p w14:paraId="578906DE"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49" w:type="dxa"/>
          </w:tcPr>
          <w:p w14:paraId="3ED9510F"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449" w:type="dxa"/>
          </w:tcPr>
          <w:p w14:paraId="32078132"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932" w:type="dxa"/>
          </w:tcPr>
          <w:p w14:paraId="64F41F59"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518" w:type="dxa"/>
          </w:tcPr>
          <w:p w14:paraId="04637E6A"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r>
      <w:tr w:rsidR="005D3B0B" w:rsidRPr="002E1343" w14:paraId="174C899F" w14:textId="77777777" w:rsidTr="00BB3921">
        <w:trPr>
          <w:trHeight w:val="327"/>
        </w:trPr>
        <w:tc>
          <w:tcPr>
            <w:tcW w:w="561" w:type="dxa"/>
          </w:tcPr>
          <w:p w14:paraId="1B078206"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r w:rsidRPr="002E1343">
              <w:rPr>
                <w:rFonts w:ascii="Century Gothic" w:hAnsi="Century Gothic"/>
                <w:sz w:val="18"/>
                <w:szCs w:val="18"/>
              </w:rPr>
              <w:t>2</w:t>
            </w:r>
          </w:p>
        </w:tc>
        <w:tc>
          <w:tcPr>
            <w:tcW w:w="1628" w:type="dxa"/>
          </w:tcPr>
          <w:p w14:paraId="0A13D9F4"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p w14:paraId="369D1AD7"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07" w:type="dxa"/>
          </w:tcPr>
          <w:p w14:paraId="441B8299"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49" w:type="dxa"/>
          </w:tcPr>
          <w:p w14:paraId="6E6DEEE9"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449" w:type="dxa"/>
          </w:tcPr>
          <w:p w14:paraId="0A735DDA"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932" w:type="dxa"/>
          </w:tcPr>
          <w:p w14:paraId="06E43BC1"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518" w:type="dxa"/>
          </w:tcPr>
          <w:p w14:paraId="7CD5207E"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r>
      <w:tr w:rsidR="005D3B0B" w:rsidRPr="002E1343" w14:paraId="18D49A0A" w14:textId="77777777" w:rsidTr="00BB3921">
        <w:trPr>
          <w:trHeight w:val="327"/>
        </w:trPr>
        <w:tc>
          <w:tcPr>
            <w:tcW w:w="561" w:type="dxa"/>
            <w:tcBorders>
              <w:top w:val="single" w:sz="4" w:space="0" w:color="auto"/>
              <w:left w:val="single" w:sz="4" w:space="0" w:color="auto"/>
              <w:bottom w:val="single" w:sz="4" w:space="0" w:color="auto"/>
              <w:right w:val="single" w:sz="4" w:space="0" w:color="auto"/>
            </w:tcBorders>
          </w:tcPr>
          <w:p w14:paraId="6E485860"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r w:rsidRPr="002E1343">
              <w:rPr>
                <w:rFonts w:ascii="Century Gothic" w:hAnsi="Century Gothic"/>
                <w:sz w:val="18"/>
                <w:szCs w:val="18"/>
              </w:rPr>
              <w:t>3</w:t>
            </w:r>
          </w:p>
        </w:tc>
        <w:tc>
          <w:tcPr>
            <w:tcW w:w="1628" w:type="dxa"/>
            <w:tcBorders>
              <w:top w:val="single" w:sz="4" w:space="0" w:color="auto"/>
              <w:left w:val="single" w:sz="4" w:space="0" w:color="auto"/>
              <w:bottom w:val="single" w:sz="4" w:space="0" w:color="auto"/>
              <w:right w:val="single" w:sz="4" w:space="0" w:color="auto"/>
            </w:tcBorders>
          </w:tcPr>
          <w:p w14:paraId="68733CE1"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p w14:paraId="27F3740F"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07" w:type="dxa"/>
            <w:tcBorders>
              <w:top w:val="single" w:sz="4" w:space="0" w:color="auto"/>
              <w:left w:val="single" w:sz="4" w:space="0" w:color="auto"/>
              <w:bottom w:val="single" w:sz="4" w:space="0" w:color="auto"/>
              <w:right w:val="single" w:sz="4" w:space="0" w:color="auto"/>
            </w:tcBorders>
          </w:tcPr>
          <w:p w14:paraId="41B821A4"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49" w:type="dxa"/>
            <w:tcBorders>
              <w:top w:val="single" w:sz="4" w:space="0" w:color="auto"/>
              <w:left w:val="single" w:sz="4" w:space="0" w:color="auto"/>
              <w:bottom w:val="single" w:sz="4" w:space="0" w:color="auto"/>
              <w:right w:val="single" w:sz="4" w:space="0" w:color="auto"/>
            </w:tcBorders>
          </w:tcPr>
          <w:p w14:paraId="4FEF6146"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449" w:type="dxa"/>
            <w:tcBorders>
              <w:top w:val="single" w:sz="4" w:space="0" w:color="auto"/>
              <w:left w:val="single" w:sz="4" w:space="0" w:color="auto"/>
              <w:bottom w:val="single" w:sz="4" w:space="0" w:color="auto"/>
              <w:right w:val="single" w:sz="4" w:space="0" w:color="auto"/>
            </w:tcBorders>
          </w:tcPr>
          <w:p w14:paraId="2D73AC52"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932" w:type="dxa"/>
            <w:tcBorders>
              <w:top w:val="single" w:sz="4" w:space="0" w:color="auto"/>
              <w:left w:val="single" w:sz="4" w:space="0" w:color="auto"/>
              <w:bottom w:val="single" w:sz="4" w:space="0" w:color="auto"/>
              <w:right w:val="single" w:sz="4" w:space="0" w:color="auto"/>
            </w:tcBorders>
          </w:tcPr>
          <w:p w14:paraId="49A6A339"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518" w:type="dxa"/>
            <w:tcBorders>
              <w:top w:val="single" w:sz="4" w:space="0" w:color="auto"/>
              <w:left w:val="single" w:sz="4" w:space="0" w:color="auto"/>
              <w:bottom w:val="single" w:sz="4" w:space="0" w:color="auto"/>
              <w:right w:val="single" w:sz="4" w:space="0" w:color="auto"/>
            </w:tcBorders>
          </w:tcPr>
          <w:p w14:paraId="18D0AEF5"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r>
      <w:tr w:rsidR="005D3B0B" w:rsidRPr="002E1343" w14:paraId="73BC2709" w14:textId="77777777" w:rsidTr="00BB3921">
        <w:trPr>
          <w:trHeight w:val="486"/>
        </w:trPr>
        <w:tc>
          <w:tcPr>
            <w:tcW w:w="561" w:type="dxa"/>
            <w:tcBorders>
              <w:top w:val="single" w:sz="4" w:space="0" w:color="auto"/>
              <w:left w:val="single" w:sz="4" w:space="0" w:color="auto"/>
              <w:bottom w:val="single" w:sz="4" w:space="0" w:color="auto"/>
              <w:right w:val="single" w:sz="4" w:space="0" w:color="auto"/>
            </w:tcBorders>
          </w:tcPr>
          <w:p w14:paraId="2F262B7B"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r w:rsidRPr="002E1343">
              <w:rPr>
                <w:rFonts w:ascii="Century Gothic" w:hAnsi="Century Gothic"/>
                <w:sz w:val="18"/>
                <w:szCs w:val="18"/>
              </w:rPr>
              <w:t>4</w:t>
            </w:r>
          </w:p>
        </w:tc>
        <w:tc>
          <w:tcPr>
            <w:tcW w:w="1628" w:type="dxa"/>
            <w:tcBorders>
              <w:top w:val="single" w:sz="4" w:space="0" w:color="auto"/>
              <w:left w:val="single" w:sz="4" w:space="0" w:color="auto"/>
              <w:bottom w:val="single" w:sz="4" w:space="0" w:color="auto"/>
              <w:right w:val="single" w:sz="4" w:space="0" w:color="auto"/>
            </w:tcBorders>
          </w:tcPr>
          <w:p w14:paraId="665EC9D9"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07" w:type="dxa"/>
            <w:tcBorders>
              <w:top w:val="single" w:sz="4" w:space="0" w:color="auto"/>
              <w:left w:val="single" w:sz="4" w:space="0" w:color="auto"/>
              <w:bottom w:val="single" w:sz="4" w:space="0" w:color="auto"/>
              <w:right w:val="single" w:sz="4" w:space="0" w:color="auto"/>
            </w:tcBorders>
          </w:tcPr>
          <w:p w14:paraId="5D728490"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49" w:type="dxa"/>
            <w:tcBorders>
              <w:top w:val="single" w:sz="4" w:space="0" w:color="auto"/>
              <w:left w:val="single" w:sz="4" w:space="0" w:color="auto"/>
              <w:bottom w:val="single" w:sz="4" w:space="0" w:color="auto"/>
              <w:right w:val="single" w:sz="4" w:space="0" w:color="auto"/>
            </w:tcBorders>
          </w:tcPr>
          <w:p w14:paraId="0D547663"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449" w:type="dxa"/>
            <w:tcBorders>
              <w:top w:val="single" w:sz="4" w:space="0" w:color="auto"/>
              <w:left w:val="single" w:sz="4" w:space="0" w:color="auto"/>
              <w:bottom w:val="single" w:sz="4" w:space="0" w:color="auto"/>
              <w:right w:val="single" w:sz="4" w:space="0" w:color="auto"/>
            </w:tcBorders>
          </w:tcPr>
          <w:p w14:paraId="7C4E60EB"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932" w:type="dxa"/>
            <w:tcBorders>
              <w:top w:val="single" w:sz="4" w:space="0" w:color="auto"/>
              <w:left w:val="single" w:sz="4" w:space="0" w:color="auto"/>
              <w:bottom w:val="single" w:sz="4" w:space="0" w:color="auto"/>
              <w:right w:val="single" w:sz="4" w:space="0" w:color="auto"/>
            </w:tcBorders>
          </w:tcPr>
          <w:p w14:paraId="65E916F9"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518" w:type="dxa"/>
            <w:tcBorders>
              <w:top w:val="single" w:sz="4" w:space="0" w:color="auto"/>
              <w:left w:val="single" w:sz="4" w:space="0" w:color="auto"/>
              <w:bottom w:val="single" w:sz="4" w:space="0" w:color="auto"/>
              <w:right w:val="single" w:sz="4" w:space="0" w:color="auto"/>
            </w:tcBorders>
          </w:tcPr>
          <w:p w14:paraId="3A23352F"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r>
      <w:tr w:rsidR="005D3B0B" w:rsidRPr="002E1343" w14:paraId="7D9F475A" w14:textId="77777777" w:rsidTr="00BB3921">
        <w:trPr>
          <w:trHeight w:val="327"/>
        </w:trPr>
        <w:tc>
          <w:tcPr>
            <w:tcW w:w="561" w:type="dxa"/>
            <w:tcBorders>
              <w:top w:val="single" w:sz="4" w:space="0" w:color="auto"/>
              <w:left w:val="single" w:sz="4" w:space="0" w:color="auto"/>
              <w:bottom w:val="single" w:sz="4" w:space="0" w:color="auto"/>
              <w:right w:val="single" w:sz="4" w:space="0" w:color="auto"/>
            </w:tcBorders>
          </w:tcPr>
          <w:p w14:paraId="143271BE"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r w:rsidRPr="002E1343">
              <w:rPr>
                <w:rFonts w:ascii="Century Gothic" w:hAnsi="Century Gothic"/>
                <w:sz w:val="18"/>
                <w:szCs w:val="18"/>
              </w:rPr>
              <w:t>5</w:t>
            </w:r>
          </w:p>
        </w:tc>
        <w:tc>
          <w:tcPr>
            <w:tcW w:w="1628" w:type="dxa"/>
            <w:tcBorders>
              <w:top w:val="single" w:sz="4" w:space="0" w:color="auto"/>
              <w:left w:val="single" w:sz="4" w:space="0" w:color="auto"/>
              <w:bottom w:val="single" w:sz="4" w:space="0" w:color="auto"/>
              <w:right w:val="single" w:sz="4" w:space="0" w:color="auto"/>
            </w:tcBorders>
          </w:tcPr>
          <w:p w14:paraId="6E424808"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p w14:paraId="7FD25C14"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07" w:type="dxa"/>
            <w:tcBorders>
              <w:top w:val="single" w:sz="4" w:space="0" w:color="auto"/>
              <w:left w:val="single" w:sz="4" w:space="0" w:color="auto"/>
              <w:bottom w:val="single" w:sz="4" w:space="0" w:color="auto"/>
              <w:right w:val="single" w:sz="4" w:space="0" w:color="auto"/>
            </w:tcBorders>
          </w:tcPr>
          <w:p w14:paraId="4423712A"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49" w:type="dxa"/>
            <w:tcBorders>
              <w:top w:val="single" w:sz="4" w:space="0" w:color="auto"/>
              <w:left w:val="single" w:sz="4" w:space="0" w:color="auto"/>
              <w:bottom w:val="single" w:sz="4" w:space="0" w:color="auto"/>
              <w:right w:val="single" w:sz="4" w:space="0" w:color="auto"/>
            </w:tcBorders>
          </w:tcPr>
          <w:p w14:paraId="1EB92284"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449" w:type="dxa"/>
            <w:tcBorders>
              <w:top w:val="single" w:sz="4" w:space="0" w:color="auto"/>
              <w:left w:val="single" w:sz="4" w:space="0" w:color="auto"/>
              <w:bottom w:val="single" w:sz="4" w:space="0" w:color="auto"/>
              <w:right w:val="single" w:sz="4" w:space="0" w:color="auto"/>
            </w:tcBorders>
          </w:tcPr>
          <w:p w14:paraId="3F6DD5A7"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932" w:type="dxa"/>
            <w:tcBorders>
              <w:top w:val="single" w:sz="4" w:space="0" w:color="auto"/>
              <w:left w:val="single" w:sz="4" w:space="0" w:color="auto"/>
              <w:bottom w:val="single" w:sz="4" w:space="0" w:color="auto"/>
              <w:right w:val="single" w:sz="4" w:space="0" w:color="auto"/>
            </w:tcBorders>
          </w:tcPr>
          <w:p w14:paraId="73AA4E3E"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518" w:type="dxa"/>
            <w:tcBorders>
              <w:top w:val="single" w:sz="4" w:space="0" w:color="auto"/>
              <w:left w:val="single" w:sz="4" w:space="0" w:color="auto"/>
              <w:bottom w:val="single" w:sz="4" w:space="0" w:color="auto"/>
              <w:right w:val="single" w:sz="4" w:space="0" w:color="auto"/>
            </w:tcBorders>
          </w:tcPr>
          <w:p w14:paraId="678893E9" w14:textId="77777777" w:rsidR="005D3B0B" w:rsidRPr="002E1343"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r>
    </w:tbl>
    <w:p w14:paraId="2CF27D64"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6DC1270A" w14:textId="77777777" w:rsidR="00123738" w:rsidRPr="002E1343" w:rsidRDefault="00123738" w:rsidP="00123738">
      <w:pPr>
        <w:widowControl/>
        <w:overflowPunct/>
        <w:autoSpaceDE/>
        <w:autoSpaceDN/>
        <w:adjustRightInd/>
        <w:spacing w:before="0" w:line="288" w:lineRule="auto"/>
        <w:textAlignment w:val="auto"/>
        <w:rPr>
          <w:rFonts w:ascii="Century Gothic" w:hAnsi="Century Gothic" w:cs="Tahoma"/>
          <w:b/>
          <w:sz w:val="18"/>
          <w:szCs w:val="18"/>
        </w:rPr>
      </w:pPr>
    </w:p>
    <w:p w14:paraId="757B0740" w14:textId="488E1F20" w:rsidR="00123738" w:rsidRPr="002E1343" w:rsidRDefault="00123738" w:rsidP="00123738">
      <w:pPr>
        <w:widowControl/>
        <w:overflowPunct/>
        <w:autoSpaceDE/>
        <w:autoSpaceDN/>
        <w:adjustRightInd/>
        <w:spacing w:before="0" w:line="288" w:lineRule="auto"/>
        <w:textAlignment w:val="auto"/>
        <w:rPr>
          <w:rFonts w:ascii="Century Gothic" w:hAnsi="Century Gothic" w:cs="Tahoma"/>
          <w:bCs/>
          <w:sz w:val="18"/>
          <w:szCs w:val="18"/>
        </w:rPr>
      </w:pPr>
      <w:r w:rsidRPr="002E1343">
        <w:rPr>
          <w:rFonts w:ascii="Century Gothic" w:hAnsi="Century Gothic"/>
          <w:b/>
          <w:sz w:val="18"/>
          <w:szCs w:val="18"/>
        </w:rPr>
        <w:t xml:space="preserve">The tenderer shall demonstrate the references by completing the above table to which they shall mandatorily attach the “CONFIRMATION OF REFERENCES FORM” for each reference separately! </w:t>
      </w:r>
      <w:r w:rsidRPr="002E1343">
        <w:rPr>
          <w:rFonts w:ascii="Century Gothic" w:hAnsi="Century Gothic"/>
          <w:bCs/>
          <w:sz w:val="18"/>
          <w:szCs w:val="18"/>
        </w:rPr>
        <w:t>The employer shall verify the eligibility criteria by means of confirmation of references form for each separate reference.</w:t>
      </w:r>
    </w:p>
    <w:p w14:paraId="0F4CDB21" w14:textId="77777777" w:rsidR="00991ABE" w:rsidRPr="002E1343" w:rsidRDefault="00991ABE" w:rsidP="00123738">
      <w:pPr>
        <w:widowControl/>
        <w:overflowPunct/>
        <w:autoSpaceDE/>
        <w:autoSpaceDN/>
        <w:adjustRightInd/>
        <w:spacing w:before="0" w:line="288" w:lineRule="auto"/>
        <w:textAlignment w:val="auto"/>
        <w:rPr>
          <w:rFonts w:ascii="Century Gothic" w:hAnsi="Century Gothic" w:cs="Tahoma"/>
          <w:bCs/>
          <w:sz w:val="18"/>
          <w:szCs w:val="18"/>
        </w:rPr>
      </w:pPr>
    </w:p>
    <w:p w14:paraId="0BD208FB" w14:textId="77777777" w:rsidR="00123738" w:rsidRPr="002E1343" w:rsidRDefault="00123738" w:rsidP="00123738">
      <w:pPr>
        <w:widowControl/>
        <w:overflowPunct/>
        <w:autoSpaceDE/>
        <w:autoSpaceDN/>
        <w:adjustRightInd/>
        <w:spacing w:before="0" w:line="288" w:lineRule="auto"/>
        <w:textAlignment w:val="auto"/>
        <w:rPr>
          <w:rFonts w:ascii="Century Gothic" w:hAnsi="Century Gothic" w:cs="Tahoma"/>
          <w:bCs/>
          <w:sz w:val="18"/>
          <w:szCs w:val="18"/>
        </w:rPr>
      </w:pPr>
      <w:r w:rsidRPr="002E1343">
        <w:rPr>
          <w:rFonts w:ascii="Century Gothic" w:hAnsi="Century Gothic"/>
          <w:bCs/>
          <w:sz w:val="18"/>
          <w:szCs w:val="18"/>
        </w:rPr>
        <w:t xml:space="preserve">The reference certificate shall be confirmed by the employer/buyer of the reference project. The reference employer shall be the employer who ordered and funded the implementation/provision of reference works. </w:t>
      </w:r>
    </w:p>
    <w:p w14:paraId="630E09D3" w14:textId="560E628D" w:rsidR="00991ABE" w:rsidRPr="002E1343" w:rsidRDefault="00AB54AC" w:rsidP="00123738">
      <w:pPr>
        <w:widowControl/>
        <w:overflowPunct/>
        <w:autoSpaceDE/>
        <w:autoSpaceDN/>
        <w:adjustRightInd/>
        <w:spacing w:before="0" w:line="288" w:lineRule="auto"/>
        <w:textAlignment w:val="auto"/>
        <w:rPr>
          <w:rFonts w:ascii="Century Gothic" w:hAnsi="Century Gothic" w:cs="Tahoma"/>
          <w:bCs/>
          <w:sz w:val="18"/>
          <w:szCs w:val="18"/>
        </w:rPr>
      </w:pPr>
      <w:r w:rsidRPr="002E1343">
        <w:rPr>
          <w:rFonts w:ascii="Century Gothic" w:hAnsi="Century Gothic"/>
          <w:bCs/>
          <w:sz w:val="18"/>
          <w:szCs w:val="18"/>
        </w:rPr>
        <w:t xml:space="preserve"> </w:t>
      </w:r>
    </w:p>
    <w:p w14:paraId="12AF97F4" w14:textId="27F6F664" w:rsidR="00AB54AC" w:rsidRPr="002E1343" w:rsidRDefault="00123738" w:rsidP="00AB54AC">
      <w:pPr>
        <w:spacing w:line="288" w:lineRule="auto"/>
        <w:rPr>
          <w:rFonts w:ascii="Century Gothic" w:hAnsi="Century Gothic" w:cs="Arial"/>
          <w:sz w:val="18"/>
          <w:szCs w:val="18"/>
        </w:rPr>
      </w:pPr>
      <w:r w:rsidRPr="002E1343">
        <w:rPr>
          <w:rFonts w:ascii="Century Gothic" w:hAnsi="Century Gothic"/>
          <w:bCs/>
          <w:sz w:val="18"/>
          <w:szCs w:val="18"/>
        </w:rPr>
        <w:t xml:space="preserve">The employer shall confirm the references to the tenderer who will demonstrate that in the 2018–2022 period they completed at least one project of the same type as </w:t>
      </w:r>
      <w:r w:rsidR="00E841B6" w:rsidRPr="002E1343">
        <w:rPr>
          <w:rFonts w:ascii="Century Gothic" w:hAnsi="Century Gothic"/>
          <w:bCs/>
          <w:sz w:val="18"/>
          <w:szCs w:val="18"/>
        </w:rPr>
        <w:t xml:space="preserve">is </w:t>
      </w:r>
      <w:r w:rsidRPr="002E1343">
        <w:rPr>
          <w:rFonts w:ascii="Century Gothic" w:hAnsi="Century Gothic"/>
          <w:bCs/>
          <w:sz w:val="18"/>
          <w:szCs w:val="18"/>
        </w:rPr>
        <w:t xml:space="preserve">the subject of the public contract in the amount of at least EUR 70,000.00 excl. VAT (for each individual transaction for each year separately).  </w:t>
      </w:r>
      <w:r w:rsidRPr="002E1343">
        <w:rPr>
          <w:rFonts w:ascii="Century Gothic" w:hAnsi="Century Gothic"/>
          <w:sz w:val="18"/>
          <w:szCs w:val="18"/>
        </w:rPr>
        <w:t>The date of the payment of the last statement shall be deemed as the date of completion.</w:t>
      </w:r>
    </w:p>
    <w:p w14:paraId="756514D9" w14:textId="77777777" w:rsidR="00AB54AC" w:rsidRPr="002E1343" w:rsidRDefault="00AB54AC" w:rsidP="00AB54AC">
      <w:pPr>
        <w:spacing w:line="288" w:lineRule="auto"/>
        <w:ind w:right="22"/>
        <w:rPr>
          <w:rFonts w:ascii="Century Gothic" w:hAnsi="Century Gothic" w:cs="Arial"/>
          <w:sz w:val="18"/>
          <w:szCs w:val="18"/>
        </w:rPr>
      </w:pPr>
    </w:p>
    <w:p w14:paraId="37AA4CC5" w14:textId="41DDC54A" w:rsidR="00991ABE" w:rsidRPr="002E1343" w:rsidRDefault="00991ABE" w:rsidP="00123738">
      <w:pPr>
        <w:widowControl/>
        <w:overflowPunct/>
        <w:autoSpaceDE/>
        <w:autoSpaceDN/>
        <w:adjustRightInd/>
        <w:spacing w:before="0" w:line="288" w:lineRule="auto"/>
        <w:textAlignment w:val="auto"/>
        <w:rPr>
          <w:rFonts w:ascii="Century Gothic" w:hAnsi="Century Gothic" w:cs="Tahoma"/>
          <w:bCs/>
          <w:sz w:val="18"/>
          <w:szCs w:val="18"/>
        </w:rPr>
      </w:pPr>
    </w:p>
    <w:p w14:paraId="13AF39DC" w14:textId="1B4FF9D6" w:rsidR="00123738" w:rsidRPr="002E1343" w:rsidRDefault="00123738" w:rsidP="00123738">
      <w:pPr>
        <w:widowControl/>
        <w:overflowPunct/>
        <w:autoSpaceDE/>
        <w:autoSpaceDN/>
        <w:adjustRightInd/>
        <w:spacing w:before="0" w:line="288" w:lineRule="auto"/>
        <w:textAlignment w:val="auto"/>
        <w:rPr>
          <w:rFonts w:ascii="Century Gothic" w:hAnsi="Century Gothic" w:cs="Tahoma"/>
          <w:iCs/>
          <w:sz w:val="18"/>
          <w:szCs w:val="18"/>
        </w:rPr>
      </w:pPr>
      <w:r w:rsidRPr="002E1343">
        <w:rPr>
          <w:rFonts w:ascii="Century Gothic" w:hAnsi="Century Gothic"/>
          <w:bCs/>
          <w:sz w:val="18"/>
          <w:szCs w:val="18"/>
        </w:rPr>
        <w:t xml:space="preserve"> </w:t>
      </w:r>
    </w:p>
    <w:p w14:paraId="444B7AFF" w14:textId="77777777" w:rsidR="00123738" w:rsidRPr="002E1343" w:rsidRDefault="00123738" w:rsidP="00123738">
      <w:pPr>
        <w:widowControl/>
        <w:overflowPunct/>
        <w:autoSpaceDE/>
        <w:autoSpaceDN/>
        <w:adjustRightInd/>
        <w:spacing w:before="0" w:line="288" w:lineRule="auto"/>
        <w:textAlignment w:val="auto"/>
        <w:rPr>
          <w:rFonts w:ascii="Century Gothic" w:hAnsi="Century Gothic" w:cs="Tahoma"/>
          <w:bCs/>
          <w:sz w:val="18"/>
          <w:szCs w:val="18"/>
        </w:rPr>
      </w:pPr>
    </w:p>
    <w:p w14:paraId="1EBA6CD1"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b/>
          <w:sz w:val="18"/>
          <w:szCs w:val="18"/>
        </w:rPr>
      </w:pPr>
    </w:p>
    <w:p w14:paraId="70ED6224"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sz w:val="18"/>
          <w:szCs w:val="18"/>
        </w:rPr>
      </w:pPr>
    </w:p>
    <w:p w14:paraId="5DDB0593"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sz w:val="18"/>
          <w:szCs w:val="18"/>
        </w:rPr>
      </w:pPr>
    </w:p>
    <w:p w14:paraId="3671B40A"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4314C317"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Date:__________________</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Tenderer's stamp and signature:</w:t>
      </w:r>
    </w:p>
    <w:p w14:paraId="0E8D32EF"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br w:type="page"/>
      </w:r>
    </w:p>
    <w:p w14:paraId="59E7ABAD"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olor w:val="FF0000"/>
          <w:sz w:val="18"/>
          <w:szCs w:val="18"/>
        </w:rPr>
      </w:pPr>
    </w:p>
    <w:p w14:paraId="27B1F62C" w14:textId="77777777" w:rsidR="00123738" w:rsidRPr="002E1343" w:rsidRDefault="00123738" w:rsidP="00123738">
      <w:pPr>
        <w:widowControl/>
        <w:overflowPunct/>
        <w:autoSpaceDE/>
        <w:autoSpaceDN/>
        <w:adjustRightInd/>
        <w:spacing w:before="0" w:line="288" w:lineRule="auto"/>
        <w:jc w:val="center"/>
        <w:textAlignment w:val="auto"/>
        <w:rPr>
          <w:rFonts w:ascii="Century Gothic" w:hAnsi="Century Gothic" w:cs="Tahoma"/>
          <w:b/>
          <w:sz w:val="18"/>
          <w:szCs w:val="18"/>
        </w:rPr>
      </w:pPr>
      <w:r w:rsidRPr="002E1343">
        <w:rPr>
          <w:rFonts w:ascii="Century Gothic" w:hAnsi="Century Gothic"/>
          <w:b/>
          <w:sz w:val="18"/>
          <w:szCs w:val="18"/>
        </w:rPr>
        <w:t>CONFIRMATION OF REFERENCES FORM</w:t>
      </w:r>
    </w:p>
    <w:p w14:paraId="713DC628"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7DBD24B8" w14:textId="226F55D9"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 xml:space="preserve">In relation to the public contract </w:t>
      </w:r>
      <w:r w:rsidRPr="002E1343">
        <w:rPr>
          <w:rFonts w:ascii="Century Gothic" w:hAnsi="Century Gothic"/>
          <w:b/>
          <w:sz w:val="18"/>
          <w:szCs w:val="18"/>
        </w:rPr>
        <w:t>»</w:t>
      </w:r>
      <w:r w:rsidRPr="002E1343">
        <w:rPr>
          <w:rFonts w:ascii="Century Gothic" w:hAnsi="Century Gothic"/>
          <w:b/>
          <w:bCs/>
          <w:sz w:val="18"/>
          <w:szCs w:val="18"/>
        </w:rPr>
        <w:t>CONSTRUCTION OF MINE ROADWAYS AND RECONSTRUCTION OF FACILITIES IN THE VELENJE COAL MINE NP- 0658/2023</w:t>
      </w:r>
      <w:r w:rsidRPr="002E1343">
        <w:rPr>
          <w:rFonts w:ascii="Century Gothic" w:hAnsi="Century Gothic"/>
          <w:sz w:val="18"/>
          <w:szCs w:val="18"/>
        </w:rPr>
        <w:t xml:space="preserve">« published on the Public Procurement Portal on ____________________ under notice number ___________________: </w:t>
      </w:r>
    </w:p>
    <w:p w14:paraId="5C36986F"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1182C74C"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Name and address of the employer or user (</w:t>
      </w:r>
      <w:r w:rsidRPr="002E1343">
        <w:rPr>
          <w:rFonts w:ascii="Century Gothic" w:hAnsi="Century Gothic"/>
          <w:i/>
          <w:iCs/>
          <w:sz w:val="18"/>
          <w:szCs w:val="18"/>
        </w:rPr>
        <w:t>person confirming the reference service</w:t>
      </w:r>
      <w:r w:rsidRPr="002E1343">
        <w:rPr>
          <w:rFonts w:ascii="Century Gothic" w:hAnsi="Century Gothic"/>
          <w:sz w:val="18"/>
          <w:szCs w:val="18"/>
        </w:rPr>
        <w:t xml:space="preserve">): </w:t>
      </w:r>
    </w:p>
    <w:p w14:paraId="6124769D"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___________________________________________________</w:t>
      </w:r>
    </w:p>
    <w:p w14:paraId="4EE7543A"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___________________________________________________</w:t>
      </w:r>
    </w:p>
    <w:p w14:paraId="1B972431"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___________________________________________________</w:t>
      </w:r>
    </w:p>
    <w:p w14:paraId="10542D97"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___________________________________________________</w:t>
      </w:r>
    </w:p>
    <w:p w14:paraId="0865BFC4"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427A87BD"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 xml:space="preserve">At the request of the tenderer: </w:t>
      </w:r>
    </w:p>
    <w:p w14:paraId="71B626B6"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 xml:space="preserve"> ___________________________________________________</w:t>
      </w:r>
    </w:p>
    <w:p w14:paraId="73F81823"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___________________________________________________</w:t>
      </w:r>
    </w:p>
    <w:p w14:paraId="0FC2F905"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___________________________________________________</w:t>
      </w:r>
    </w:p>
    <w:p w14:paraId="45D7E37F"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___________________________________________________</w:t>
      </w:r>
    </w:p>
    <w:p w14:paraId="063F5F33"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i/>
          <w:iCs/>
          <w:sz w:val="18"/>
          <w:szCs w:val="18"/>
        </w:rPr>
      </w:pPr>
      <w:r w:rsidRPr="002E1343">
        <w:rPr>
          <w:rFonts w:ascii="Century Gothic" w:hAnsi="Century Gothic"/>
          <w:i/>
          <w:iCs/>
          <w:sz w:val="18"/>
          <w:szCs w:val="18"/>
        </w:rPr>
        <w:t xml:space="preserve">(Name of the tenderer applying to participate in the call for tenders) </w:t>
      </w:r>
    </w:p>
    <w:p w14:paraId="4833D5C2"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12B94951"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 xml:space="preserve">we hereby issue the following </w:t>
      </w:r>
    </w:p>
    <w:p w14:paraId="693E5C6D"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186C9DB0" w14:textId="602E8E2B"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b/>
          <w:bCs/>
          <w:sz w:val="18"/>
          <w:szCs w:val="18"/>
        </w:rPr>
      </w:pPr>
      <w:r w:rsidRPr="002E1343">
        <w:rPr>
          <w:rFonts w:ascii="Century Gothic" w:hAnsi="Century Gothic"/>
          <w:b/>
          <w:bCs/>
          <w:sz w:val="18"/>
          <w:szCs w:val="18"/>
        </w:rPr>
        <w:t xml:space="preserve">REFERENCE </w:t>
      </w:r>
      <w:r w:rsidR="00611703" w:rsidRPr="002E1343">
        <w:rPr>
          <w:rFonts w:ascii="Century Gothic" w:hAnsi="Century Gothic"/>
          <w:b/>
          <w:bCs/>
          <w:sz w:val="18"/>
          <w:szCs w:val="18"/>
        </w:rPr>
        <w:t>CERTIFICATE</w:t>
      </w:r>
      <w:r w:rsidRPr="002E1343">
        <w:rPr>
          <w:rFonts w:ascii="Century Gothic" w:hAnsi="Century Gothic"/>
          <w:b/>
          <w:bCs/>
          <w:sz w:val="18"/>
          <w:szCs w:val="18"/>
        </w:rPr>
        <w:t xml:space="preserve"> </w:t>
      </w:r>
    </w:p>
    <w:p w14:paraId="19EA257B"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46ACB088" w14:textId="471DB829" w:rsidR="00123738" w:rsidRPr="002E1343" w:rsidRDefault="00123738" w:rsidP="00123738">
      <w:pPr>
        <w:widowControl/>
        <w:overflowPunct/>
        <w:autoSpaceDE/>
        <w:autoSpaceDN/>
        <w:adjustRightInd/>
        <w:spacing w:before="0" w:line="288" w:lineRule="auto"/>
        <w:textAlignment w:val="auto"/>
        <w:rPr>
          <w:rFonts w:ascii="Century Gothic" w:hAnsi="Century Gothic" w:cs="Tahoma"/>
          <w:sz w:val="18"/>
          <w:szCs w:val="18"/>
        </w:rPr>
      </w:pPr>
      <w:r w:rsidRPr="002E1343">
        <w:rPr>
          <w:rFonts w:ascii="Century Gothic" w:hAnsi="Century Gothic"/>
          <w:sz w:val="18"/>
          <w:szCs w:val="18"/>
        </w:rPr>
        <w:t xml:space="preserve">We hereby confirm that the above-stated tenderer performed the mining construction works in the mine under agreement No. ____________________________________ of  _____________________________________. </w:t>
      </w:r>
    </w:p>
    <w:p w14:paraId="5A2ECB7E" w14:textId="77777777" w:rsidR="0090170F" w:rsidRPr="002E1343" w:rsidRDefault="0090170F" w:rsidP="00123738">
      <w:pPr>
        <w:widowControl/>
        <w:overflowPunct/>
        <w:autoSpaceDE/>
        <w:autoSpaceDN/>
        <w:adjustRightInd/>
        <w:spacing w:before="0" w:line="288" w:lineRule="auto"/>
        <w:textAlignment w:val="auto"/>
        <w:rPr>
          <w:rFonts w:ascii="Century Gothic" w:hAnsi="Century Gothic" w:cs="Tahoma"/>
          <w:sz w:val="18"/>
          <w:szCs w:val="18"/>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601"/>
        <w:gridCol w:w="4237"/>
        <w:gridCol w:w="3143"/>
      </w:tblGrid>
      <w:tr w:rsidR="0090170F" w:rsidRPr="002E1343" w14:paraId="2E8B433A" w14:textId="77777777" w:rsidTr="0090170F">
        <w:trPr>
          <w:trHeight w:val="51"/>
        </w:trPr>
        <w:tc>
          <w:tcPr>
            <w:tcW w:w="517" w:type="dxa"/>
            <w:shd w:val="clear" w:color="auto" w:fill="auto"/>
          </w:tcPr>
          <w:p w14:paraId="1382D370" w14:textId="77777777" w:rsidR="0090170F" w:rsidRPr="002E1343" w:rsidRDefault="0090170F" w:rsidP="00E80CC9">
            <w:pPr>
              <w:spacing w:before="0" w:line="288" w:lineRule="auto"/>
              <w:jc w:val="center"/>
              <w:rPr>
                <w:rFonts w:ascii="Century Gothic" w:hAnsi="Century Gothic" w:cs="Tahoma"/>
                <w:sz w:val="18"/>
                <w:szCs w:val="18"/>
              </w:rPr>
            </w:pPr>
          </w:p>
        </w:tc>
        <w:tc>
          <w:tcPr>
            <w:tcW w:w="1257" w:type="dxa"/>
          </w:tcPr>
          <w:p w14:paraId="1CF6202B" w14:textId="1DBD511D" w:rsidR="0090170F" w:rsidRPr="002E1343" w:rsidRDefault="0090170F" w:rsidP="00E80CC9">
            <w:pPr>
              <w:spacing w:before="0" w:line="288" w:lineRule="auto"/>
              <w:jc w:val="center"/>
              <w:rPr>
                <w:rFonts w:ascii="Century Gothic" w:hAnsi="Century Gothic" w:cs="Tahoma"/>
                <w:sz w:val="18"/>
                <w:szCs w:val="18"/>
              </w:rPr>
            </w:pPr>
            <w:r w:rsidRPr="002E1343">
              <w:rPr>
                <w:rFonts w:ascii="Century Gothic" w:hAnsi="Century Gothic"/>
                <w:sz w:val="18"/>
                <w:szCs w:val="18"/>
              </w:rPr>
              <w:t>Year of implementation</w:t>
            </w:r>
          </w:p>
        </w:tc>
        <w:tc>
          <w:tcPr>
            <w:tcW w:w="4421" w:type="dxa"/>
          </w:tcPr>
          <w:p w14:paraId="293CD91B" w14:textId="79E693F1" w:rsidR="0090170F" w:rsidRPr="002E1343" w:rsidRDefault="0090170F" w:rsidP="00E80CC9">
            <w:pPr>
              <w:spacing w:before="0" w:line="288" w:lineRule="auto"/>
              <w:jc w:val="center"/>
              <w:rPr>
                <w:rFonts w:ascii="Century Gothic" w:hAnsi="Century Gothic" w:cs="Tahoma"/>
                <w:sz w:val="18"/>
                <w:szCs w:val="18"/>
              </w:rPr>
            </w:pPr>
            <w:r w:rsidRPr="002E1343">
              <w:rPr>
                <w:rFonts w:ascii="Century Gothic" w:hAnsi="Century Gothic"/>
                <w:sz w:val="18"/>
                <w:szCs w:val="18"/>
              </w:rPr>
              <w:t>Subject of the service (description of works)</w:t>
            </w:r>
          </w:p>
        </w:tc>
        <w:tc>
          <w:tcPr>
            <w:tcW w:w="3291" w:type="dxa"/>
          </w:tcPr>
          <w:p w14:paraId="22263350" w14:textId="77777777" w:rsidR="0090170F" w:rsidRPr="002E1343" w:rsidRDefault="0090170F" w:rsidP="00E80CC9">
            <w:pPr>
              <w:spacing w:before="0" w:line="288" w:lineRule="auto"/>
              <w:jc w:val="center"/>
              <w:rPr>
                <w:rFonts w:ascii="Century Gothic" w:hAnsi="Century Gothic" w:cs="Tahoma"/>
                <w:sz w:val="18"/>
                <w:szCs w:val="18"/>
              </w:rPr>
            </w:pPr>
            <w:r w:rsidRPr="002E1343">
              <w:rPr>
                <w:rFonts w:ascii="Century Gothic" w:hAnsi="Century Gothic"/>
                <w:sz w:val="18"/>
                <w:szCs w:val="18"/>
              </w:rPr>
              <w:t>Value in EUR</w:t>
            </w:r>
          </w:p>
        </w:tc>
      </w:tr>
      <w:tr w:rsidR="0090170F" w:rsidRPr="002E1343" w14:paraId="27E2ACD2" w14:textId="77777777" w:rsidTr="0090170F">
        <w:trPr>
          <w:trHeight w:val="279"/>
        </w:trPr>
        <w:tc>
          <w:tcPr>
            <w:tcW w:w="517" w:type="dxa"/>
            <w:shd w:val="clear" w:color="auto" w:fill="auto"/>
          </w:tcPr>
          <w:p w14:paraId="2F9EE6A2" w14:textId="77777777" w:rsidR="0090170F" w:rsidRPr="002E1343" w:rsidRDefault="0090170F" w:rsidP="00E80CC9">
            <w:pPr>
              <w:spacing w:before="0" w:line="288" w:lineRule="auto"/>
              <w:rPr>
                <w:rFonts w:ascii="Century Gothic" w:hAnsi="Century Gothic" w:cs="Tahoma"/>
                <w:sz w:val="18"/>
                <w:szCs w:val="18"/>
              </w:rPr>
            </w:pPr>
            <w:r w:rsidRPr="002E1343">
              <w:rPr>
                <w:rFonts w:ascii="Century Gothic" w:hAnsi="Century Gothic"/>
                <w:sz w:val="18"/>
                <w:szCs w:val="18"/>
              </w:rPr>
              <w:t>1</w:t>
            </w:r>
          </w:p>
        </w:tc>
        <w:tc>
          <w:tcPr>
            <w:tcW w:w="1257" w:type="dxa"/>
          </w:tcPr>
          <w:p w14:paraId="7E02912A" w14:textId="77777777" w:rsidR="0090170F" w:rsidRPr="002E1343" w:rsidRDefault="0090170F" w:rsidP="00E80CC9">
            <w:pPr>
              <w:spacing w:before="0" w:line="288" w:lineRule="auto"/>
              <w:rPr>
                <w:rFonts w:ascii="Century Gothic" w:hAnsi="Century Gothic" w:cs="Tahoma"/>
                <w:sz w:val="18"/>
                <w:szCs w:val="18"/>
              </w:rPr>
            </w:pPr>
          </w:p>
        </w:tc>
        <w:tc>
          <w:tcPr>
            <w:tcW w:w="4421" w:type="dxa"/>
          </w:tcPr>
          <w:p w14:paraId="438800ED" w14:textId="77777777" w:rsidR="0090170F" w:rsidRPr="002E1343" w:rsidRDefault="0090170F" w:rsidP="00E80CC9">
            <w:pPr>
              <w:spacing w:before="0" w:line="288" w:lineRule="auto"/>
              <w:rPr>
                <w:rFonts w:ascii="Century Gothic" w:hAnsi="Century Gothic" w:cs="Tahoma"/>
                <w:sz w:val="18"/>
                <w:szCs w:val="18"/>
              </w:rPr>
            </w:pPr>
          </w:p>
        </w:tc>
        <w:tc>
          <w:tcPr>
            <w:tcW w:w="3291" w:type="dxa"/>
          </w:tcPr>
          <w:p w14:paraId="19247D2B" w14:textId="77777777" w:rsidR="0090170F" w:rsidRPr="002E1343" w:rsidRDefault="0090170F" w:rsidP="00E80CC9">
            <w:pPr>
              <w:spacing w:before="0" w:line="288" w:lineRule="auto"/>
              <w:rPr>
                <w:rFonts w:ascii="Century Gothic" w:hAnsi="Century Gothic" w:cs="Tahoma"/>
                <w:sz w:val="18"/>
                <w:szCs w:val="18"/>
              </w:rPr>
            </w:pPr>
          </w:p>
        </w:tc>
      </w:tr>
      <w:tr w:rsidR="0090170F" w:rsidRPr="002E1343" w14:paraId="029FF805" w14:textId="77777777" w:rsidTr="0090170F">
        <w:trPr>
          <w:trHeight w:val="279"/>
        </w:trPr>
        <w:tc>
          <w:tcPr>
            <w:tcW w:w="517" w:type="dxa"/>
            <w:shd w:val="clear" w:color="auto" w:fill="auto"/>
          </w:tcPr>
          <w:p w14:paraId="3E0CB1BB" w14:textId="77777777" w:rsidR="0090170F" w:rsidRPr="002E1343" w:rsidRDefault="0090170F" w:rsidP="00E80CC9">
            <w:pPr>
              <w:spacing w:before="0" w:line="288" w:lineRule="auto"/>
              <w:rPr>
                <w:rFonts w:ascii="Century Gothic" w:hAnsi="Century Gothic" w:cs="Tahoma"/>
                <w:sz w:val="18"/>
                <w:szCs w:val="18"/>
              </w:rPr>
            </w:pPr>
            <w:r w:rsidRPr="002E1343">
              <w:rPr>
                <w:rFonts w:ascii="Century Gothic" w:hAnsi="Century Gothic"/>
                <w:sz w:val="18"/>
                <w:szCs w:val="18"/>
              </w:rPr>
              <w:t>2</w:t>
            </w:r>
          </w:p>
        </w:tc>
        <w:tc>
          <w:tcPr>
            <w:tcW w:w="1257" w:type="dxa"/>
          </w:tcPr>
          <w:p w14:paraId="080B2AAE" w14:textId="77777777" w:rsidR="0090170F" w:rsidRPr="002E1343" w:rsidRDefault="0090170F" w:rsidP="00E80CC9">
            <w:pPr>
              <w:spacing w:before="0" w:line="288" w:lineRule="auto"/>
              <w:rPr>
                <w:rFonts w:ascii="Century Gothic" w:hAnsi="Century Gothic" w:cs="Tahoma"/>
                <w:sz w:val="18"/>
                <w:szCs w:val="18"/>
              </w:rPr>
            </w:pPr>
          </w:p>
        </w:tc>
        <w:tc>
          <w:tcPr>
            <w:tcW w:w="4421" w:type="dxa"/>
          </w:tcPr>
          <w:p w14:paraId="2F70FD39" w14:textId="77777777" w:rsidR="0090170F" w:rsidRPr="002E1343" w:rsidRDefault="0090170F" w:rsidP="00E80CC9">
            <w:pPr>
              <w:spacing w:before="0" w:line="288" w:lineRule="auto"/>
              <w:rPr>
                <w:rFonts w:ascii="Century Gothic" w:hAnsi="Century Gothic" w:cs="Tahoma"/>
                <w:sz w:val="18"/>
                <w:szCs w:val="18"/>
              </w:rPr>
            </w:pPr>
          </w:p>
        </w:tc>
        <w:tc>
          <w:tcPr>
            <w:tcW w:w="3291" w:type="dxa"/>
          </w:tcPr>
          <w:p w14:paraId="0C3905CB" w14:textId="77777777" w:rsidR="0090170F" w:rsidRPr="002E1343" w:rsidRDefault="0090170F" w:rsidP="00E80CC9">
            <w:pPr>
              <w:spacing w:before="0" w:line="288" w:lineRule="auto"/>
              <w:rPr>
                <w:rFonts w:ascii="Century Gothic" w:hAnsi="Century Gothic" w:cs="Tahoma"/>
                <w:sz w:val="18"/>
                <w:szCs w:val="18"/>
              </w:rPr>
            </w:pPr>
          </w:p>
        </w:tc>
      </w:tr>
      <w:tr w:rsidR="0090170F" w:rsidRPr="002E1343" w14:paraId="0F2F0C21" w14:textId="77777777" w:rsidTr="0090170F">
        <w:trPr>
          <w:trHeight w:val="279"/>
        </w:trPr>
        <w:tc>
          <w:tcPr>
            <w:tcW w:w="517" w:type="dxa"/>
            <w:shd w:val="clear" w:color="auto" w:fill="auto"/>
          </w:tcPr>
          <w:p w14:paraId="4DFA7EEE" w14:textId="77777777" w:rsidR="0090170F" w:rsidRPr="002E1343" w:rsidRDefault="0090170F" w:rsidP="00E80CC9">
            <w:pPr>
              <w:spacing w:before="0" w:line="288" w:lineRule="auto"/>
              <w:rPr>
                <w:rFonts w:ascii="Century Gothic" w:hAnsi="Century Gothic" w:cs="Tahoma"/>
                <w:sz w:val="18"/>
                <w:szCs w:val="18"/>
              </w:rPr>
            </w:pPr>
            <w:r w:rsidRPr="002E1343">
              <w:rPr>
                <w:rFonts w:ascii="Century Gothic" w:hAnsi="Century Gothic"/>
                <w:sz w:val="18"/>
                <w:szCs w:val="18"/>
              </w:rPr>
              <w:t>3</w:t>
            </w:r>
          </w:p>
        </w:tc>
        <w:tc>
          <w:tcPr>
            <w:tcW w:w="1257" w:type="dxa"/>
          </w:tcPr>
          <w:p w14:paraId="1DE44343" w14:textId="77777777" w:rsidR="0090170F" w:rsidRPr="002E1343" w:rsidRDefault="0090170F" w:rsidP="00E80CC9">
            <w:pPr>
              <w:spacing w:before="0" w:line="288" w:lineRule="auto"/>
              <w:rPr>
                <w:rFonts w:ascii="Century Gothic" w:hAnsi="Century Gothic" w:cs="Tahoma"/>
                <w:sz w:val="18"/>
                <w:szCs w:val="18"/>
              </w:rPr>
            </w:pPr>
          </w:p>
        </w:tc>
        <w:tc>
          <w:tcPr>
            <w:tcW w:w="4421" w:type="dxa"/>
          </w:tcPr>
          <w:p w14:paraId="58F520CE" w14:textId="77777777" w:rsidR="0090170F" w:rsidRPr="002E1343" w:rsidRDefault="0090170F" w:rsidP="00E80CC9">
            <w:pPr>
              <w:spacing w:before="0" w:line="288" w:lineRule="auto"/>
              <w:rPr>
                <w:rFonts w:ascii="Century Gothic" w:hAnsi="Century Gothic" w:cs="Tahoma"/>
                <w:sz w:val="18"/>
                <w:szCs w:val="18"/>
              </w:rPr>
            </w:pPr>
          </w:p>
        </w:tc>
        <w:tc>
          <w:tcPr>
            <w:tcW w:w="3291" w:type="dxa"/>
          </w:tcPr>
          <w:p w14:paraId="2791607B" w14:textId="77777777" w:rsidR="0090170F" w:rsidRPr="002E1343" w:rsidRDefault="0090170F" w:rsidP="00E80CC9">
            <w:pPr>
              <w:spacing w:before="0" w:line="288" w:lineRule="auto"/>
              <w:rPr>
                <w:rFonts w:ascii="Century Gothic" w:hAnsi="Century Gothic" w:cs="Tahoma"/>
                <w:sz w:val="18"/>
                <w:szCs w:val="18"/>
              </w:rPr>
            </w:pPr>
          </w:p>
        </w:tc>
      </w:tr>
      <w:tr w:rsidR="0090170F" w:rsidRPr="002E1343" w14:paraId="164062CC" w14:textId="77777777" w:rsidTr="0090170F">
        <w:trPr>
          <w:trHeight w:val="300"/>
        </w:trPr>
        <w:tc>
          <w:tcPr>
            <w:tcW w:w="517" w:type="dxa"/>
            <w:shd w:val="clear" w:color="auto" w:fill="auto"/>
          </w:tcPr>
          <w:p w14:paraId="1AF0FF5E" w14:textId="77777777" w:rsidR="0090170F" w:rsidRPr="002E1343" w:rsidRDefault="0090170F" w:rsidP="00E80CC9">
            <w:pPr>
              <w:spacing w:before="0" w:line="288" w:lineRule="auto"/>
              <w:rPr>
                <w:rFonts w:ascii="Century Gothic" w:hAnsi="Century Gothic" w:cs="Tahoma"/>
                <w:sz w:val="18"/>
                <w:szCs w:val="18"/>
              </w:rPr>
            </w:pPr>
            <w:r w:rsidRPr="002E1343">
              <w:rPr>
                <w:rFonts w:ascii="Century Gothic" w:hAnsi="Century Gothic"/>
                <w:sz w:val="18"/>
                <w:szCs w:val="18"/>
              </w:rPr>
              <w:t>4</w:t>
            </w:r>
          </w:p>
        </w:tc>
        <w:tc>
          <w:tcPr>
            <w:tcW w:w="1257" w:type="dxa"/>
          </w:tcPr>
          <w:p w14:paraId="2A818786" w14:textId="77777777" w:rsidR="0090170F" w:rsidRPr="002E1343" w:rsidRDefault="0090170F" w:rsidP="00E80CC9">
            <w:pPr>
              <w:spacing w:before="0" w:line="288" w:lineRule="auto"/>
              <w:rPr>
                <w:rFonts w:ascii="Century Gothic" w:hAnsi="Century Gothic" w:cs="Tahoma"/>
                <w:sz w:val="18"/>
                <w:szCs w:val="18"/>
              </w:rPr>
            </w:pPr>
          </w:p>
        </w:tc>
        <w:tc>
          <w:tcPr>
            <w:tcW w:w="4421" w:type="dxa"/>
          </w:tcPr>
          <w:p w14:paraId="4638F95E" w14:textId="77777777" w:rsidR="0090170F" w:rsidRPr="002E1343" w:rsidRDefault="0090170F" w:rsidP="00E80CC9">
            <w:pPr>
              <w:spacing w:before="0" w:line="288" w:lineRule="auto"/>
              <w:rPr>
                <w:rFonts w:ascii="Century Gothic" w:hAnsi="Century Gothic" w:cs="Tahoma"/>
                <w:sz w:val="18"/>
                <w:szCs w:val="18"/>
              </w:rPr>
            </w:pPr>
          </w:p>
        </w:tc>
        <w:tc>
          <w:tcPr>
            <w:tcW w:w="3291" w:type="dxa"/>
          </w:tcPr>
          <w:p w14:paraId="6F75D384" w14:textId="77777777" w:rsidR="0090170F" w:rsidRPr="002E1343" w:rsidRDefault="0090170F" w:rsidP="00E80CC9">
            <w:pPr>
              <w:spacing w:before="0" w:line="288" w:lineRule="auto"/>
              <w:rPr>
                <w:rFonts w:ascii="Century Gothic" w:hAnsi="Century Gothic" w:cs="Tahoma"/>
                <w:sz w:val="18"/>
                <w:szCs w:val="18"/>
              </w:rPr>
            </w:pPr>
          </w:p>
        </w:tc>
      </w:tr>
      <w:tr w:rsidR="0090170F" w:rsidRPr="002E1343" w14:paraId="0EA30F7C" w14:textId="77777777" w:rsidTr="0090170F">
        <w:trPr>
          <w:trHeight w:val="300"/>
        </w:trPr>
        <w:tc>
          <w:tcPr>
            <w:tcW w:w="517" w:type="dxa"/>
            <w:shd w:val="clear" w:color="auto" w:fill="auto"/>
          </w:tcPr>
          <w:p w14:paraId="3F1AD8B1" w14:textId="77777777" w:rsidR="0090170F" w:rsidRPr="002E1343" w:rsidRDefault="0090170F" w:rsidP="00E80CC9">
            <w:pPr>
              <w:spacing w:before="0" w:line="288" w:lineRule="auto"/>
              <w:rPr>
                <w:rFonts w:ascii="Century Gothic" w:hAnsi="Century Gothic" w:cs="Tahoma"/>
                <w:sz w:val="18"/>
                <w:szCs w:val="18"/>
              </w:rPr>
            </w:pPr>
            <w:r w:rsidRPr="002E1343">
              <w:rPr>
                <w:rFonts w:ascii="Century Gothic" w:hAnsi="Century Gothic"/>
                <w:sz w:val="18"/>
                <w:szCs w:val="18"/>
              </w:rPr>
              <w:t>5</w:t>
            </w:r>
          </w:p>
        </w:tc>
        <w:tc>
          <w:tcPr>
            <w:tcW w:w="1257" w:type="dxa"/>
          </w:tcPr>
          <w:p w14:paraId="03F7DB11" w14:textId="77777777" w:rsidR="0090170F" w:rsidRPr="002E1343" w:rsidRDefault="0090170F" w:rsidP="00E80CC9">
            <w:pPr>
              <w:spacing w:before="0" w:line="288" w:lineRule="auto"/>
              <w:rPr>
                <w:rFonts w:ascii="Century Gothic" w:hAnsi="Century Gothic" w:cs="Tahoma"/>
                <w:sz w:val="18"/>
                <w:szCs w:val="18"/>
              </w:rPr>
            </w:pPr>
          </w:p>
        </w:tc>
        <w:tc>
          <w:tcPr>
            <w:tcW w:w="4421" w:type="dxa"/>
          </w:tcPr>
          <w:p w14:paraId="569BC9B5" w14:textId="77777777" w:rsidR="0090170F" w:rsidRPr="002E1343" w:rsidRDefault="0090170F" w:rsidP="00E80CC9">
            <w:pPr>
              <w:spacing w:before="0" w:line="288" w:lineRule="auto"/>
              <w:rPr>
                <w:rFonts w:ascii="Century Gothic" w:hAnsi="Century Gothic" w:cs="Tahoma"/>
                <w:sz w:val="18"/>
                <w:szCs w:val="18"/>
              </w:rPr>
            </w:pPr>
          </w:p>
        </w:tc>
        <w:tc>
          <w:tcPr>
            <w:tcW w:w="3291" w:type="dxa"/>
          </w:tcPr>
          <w:p w14:paraId="612CCC36" w14:textId="77777777" w:rsidR="0090170F" w:rsidRPr="002E1343" w:rsidRDefault="0090170F" w:rsidP="00E80CC9">
            <w:pPr>
              <w:spacing w:before="0" w:line="288" w:lineRule="auto"/>
              <w:rPr>
                <w:rFonts w:ascii="Century Gothic" w:hAnsi="Century Gothic" w:cs="Tahoma"/>
                <w:sz w:val="18"/>
                <w:szCs w:val="18"/>
              </w:rPr>
            </w:pPr>
          </w:p>
        </w:tc>
      </w:tr>
      <w:tr w:rsidR="00C01C8D" w:rsidRPr="002E1343" w14:paraId="743565A7" w14:textId="77777777" w:rsidTr="0090170F">
        <w:trPr>
          <w:trHeight w:val="300"/>
        </w:trPr>
        <w:tc>
          <w:tcPr>
            <w:tcW w:w="517" w:type="dxa"/>
            <w:shd w:val="clear" w:color="auto" w:fill="auto"/>
          </w:tcPr>
          <w:p w14:paraId="613B124A" w14:textId="3F89A37D" w:rsidR="00C01C8D" w:rsidRPr="002E1343" w:rsidRDefault="00C01C8D" w:rsidP="00E80CC9">
            <w:pPr>
              <w:spacing w:before="0" w:line="288" w:lineRule="auto"/>
              <w:rPr>
                <w:rFonts w:ascii="Century Gothic" w:hAnsi="Century Gothic" w:cs="Tahoma"/>
                <w:sz w:val="18"/>
                <w:szCs w:val="18"/>
              </w:rPr>
            </w:pPr>
            <w:r w:rsidRPr="002E1343">
              <w:rPr>
                <w:rFonts w:ascii="Century Gothic" w:hAnsi="Century Gothic"/>
                <w:sz w:val="18"/>
                <w:szCs w:val="18"/>
              </w:rPr>
              <w:t>6</w:t>
            </w:r>
          </w:p>
        </w:tc>
        <w:tc>
          <w:tcPr>
            <w:tcW w:w="1257" w:type="dxa"/>
          </w:tcPr>
          <w:p w14:paraId="32397A0A" w14:textId="77777777" w:rsidR="00C01C8D" w:rsidRPr="002E1343" w:rsidRDefault="00C01C8D" w:rsidP="00E80CC9">
            <w:pPr>
              <w:spacing w:before="0" w:line="288" w:lineRule="auto"/>
              <w:rPr>
                <w:rFonts w:ascii="Century Gothic" w:hAnsi="Century Gothic" w:cs="Tahoma"/>
                <w:sz w:val="18"/>
                <w:szCs w:val="18"/>
              </w:rPr>
            </w:pPr>
          </w:p>
        </w:tc>
        <w:tc>
          <w:tcPr>
            <w:tcW w:w="4421" w:type="dxa"/>
          </w:tcPr>
          <w:p w14:paraId="620BA207" w14:textId="77777777" w:rsidR="00C01C8D" w:rsidRPr="002E1343" w:rsidRDefault="00C01C8D" w:rsidP="00E80CC9">
            <w:pPr>
              <w:spacing w:before="0" w:line="288" w:lineRule="auto"/>
              <w:rPr>
                <w:rFonts w:ascii="Century Gothic" w:hAnsi="Century Gothic" w:cs="Tahoma"/>
                <w:sz w:val="18"/>
                <w:szCs w:val="18"/>
              </w:rPr>
            </w:pPr>
          </w:p>
        </w:tc>
        <w:tc>
          <w:tcPr>
            <w:tcW w:w="3291" w:type="dxa"/>
          </w:tcPr>
          <w:p w14:paraId="7353E2EC" w14:textId="77777777" w:rsidR="00C01C8D" w:rsidRPr="002E1343" w:rsidRDefault="00C01C8D" w:rsidP="00E80CC9">
            <w:pPr>
              <w:spacing w:before="0" w:line="288" w:lineRule="auto"/>
              <w:rPr>
                <w:rFonts w:ascii="Century Gothic" w:hAnsi="Century Gothic" w:cs="Tahoma"/>
                <w:sz w:val="18"/>
                <w:szCs w:val="18"/>
              </w:rPr>
            </w:pPr>
          </w:p>
        </w:tc>
      </w:tr>
      <w:tr w:rsidR="00C01C8D" w:rsidRPr="002E1343" w14:paraId="73602FA6" w14:textId="77777777" w:rsidTr="0090170F">
        <w:trPr>
          <w:trHeight w:val="300"/>
        </w:trPr>
        <w:tc>
          <w:tcPr>
            <w:tcW w:w="517" w:type="dxa"/>
            <w:shd w:val="clear" w:color="auto" w:fill="auto"/>
          </w:tcPr>
          <w:p w14:paraId="6499113C" w14:textId="1E51DAF0" w:rsidR="00C01C8D" w:rsidRPr="002E1343" w:rsidRDefault="00C01C8D" w:rsidP="00E80CC9">
            <w:pPr>
              <w:spacing w:before="0" w:line="288" w:lineRule="auto"/>
              <w:rPr>
                <w:rFonts w:ascii="Century Gothic" w:hAnsi="Century Gothic" w:cs="Tahoma"/>
                <w:sz w:val="18"/>
                <w:szCs w:val="18"/>
              </w:rPr>
            </w:pPr>
            <w:r w:rsidRPr="002E1343">
              <w:rPr>
                <w:rFonts w:ascii="Century Gothic" w:hAnsi="Century Gothic"/>
                <w:sz w:val="18"/>
                <w:szCs w:val="18"/>
              </w:rPr>
              <w:t>7</w:t>
            </w:r>
          </w:p>
        </w:tc>
        <w:tc>
          <w:tcPr>
            <w:tcW w:w="1257" w:type="dxa"/>
          </w:tcPr>
          <w:p w14:paraId="5F37066F" w14:textId="77777777" w:rsidR="00C01C8D" w:rsidRPr="002E1343" w:rsidRDefault="00C01C8D" w:rsidP="00E80CC9">
            <w:pPr>
              <w:spacing w:before="0" w:line="288" w:lineRule="auto"/>
              <w:rPr>
                <w:rFonts w:ascii="Century Gothic" w:hAnsi="Century Gothic" w:cs="Tahoma"/>
                <w:sz w:val="18"/>
                <w:szCs w:val="18"/>
              </w:rPr>
            </w:pPr>
          </w:p>
        </w:tc>
        <w:tc>
          <w:tcPr>
            <w:tcW w:w="4421" w:type="dxa"/>
          </w:tcPr>
          <w:p w14:paraId="5CFEAFC8" w14:textId="77777777" w:rsidR="00C01C8D" w:rsidRPr="002E1343" w:rsidRDefault="00C01C8D" w:rsidP="00E80CC9">
            <w:pPr>
              <w:spacing w:before="0" w:line="288" w:lineRule="auto"/>
              <w:rPr>
                <w:rFonts w:ascii="Century Gothic" w:hAnsi="Century Gothic" w:cs="Tahoma"/>
                <w:sz w:val="18"/>
                <w:szCs w:val="18"/>
              </w:rPr>
            </w:pPr>
          </w:p>
        </w:tc>
        <w:tc>
          <w:tcPr>
            <w:tcW w:w="3291" w:type="dxa"/>
          </w:tcPr>
          <w:p w14:paraId="31AA753B" w14:textId="77777777" w:rsidR="00C01C8D" w:rsidRPr="002E1343" w:rsidRDefault="00C01C8D" w:rsidP="00E80CC9">
            <w:pPr>
              <w:spacing w:before="0" w:line="288" w:lineRule="auto"/>
              <w:rPr>
                <w:rFonts w:ascii="Century Gothic" w:hAnsi="Century Gothic" w:cs="Tahoma"/>
                <w:sz w:val="18"/>
                <w:szCs w:val="18"/>
              </w:rPr>
            </w:pPr>
          </w:p>
        </w:tc>
      </w:tr>
    </w:tbl>
    <w:p w14:paraId="567A37D1" w14:textId="77777777" w:rsidR="0090170F" w:rsidRPr="002E1343" w:rsidRDefault="0090170F" w:rsidP="00123738">
      <w:pPr>
        <w:widowControl/>
        <w:overflowPunct/>
        <w:autoSpaceDE/>
        <w:autoSpaceDN/>
        <w:adjustRightInd/>
        <w:spacing w:before="0" w:line="288" w:lineRule="auto"/>
        <w:textAlignment w:val="auto"/>
        <w:rPr>
          <w:rFonts w:ascii="Century Gothic" w:hAnsi="Century Gothic" w:cs="Tahoma"/>
          <w:sz w:val="18"/>
          <w:szCs w:val="18"/>
        </w:rPr>
      </w:pPr>
    </w:p>
    <w:p w14:paraId="69FD2ADE" w14:textId="241098C2" w:rsidR="00123738" w:rsidRPr="002E1343" w:rsidRDefault="00123738" w:rsidP="00123738">
      <w:pPr>
        <w:widowControl/>
        <w:overflowPunct/>
        <w:autoSpaceDE/>
        <w:autoSpaceDN/>
        <w:adjustRightInd/>
        <w:spacing w:before="0" w:line="288" w:lineRule="auto"/>
        <w:textAlignment w:val="auto"/>
        <w:rPr>
          <w:rFonts w:ascii="Century Gothic" w:hAnsi="Century Gothic" w:cs="Tahoma"/>
          <w:sz w:val="18"/>
          <w:szCs w:val="18"/>
        </w:rPr>
      </w:pPr>
      <w:r w:rsidRPr="002E1343">
        <w:rPr>
          <w:rFonts w:ascii="Century Gothic" w:hAnsi="Century Gothic"/>
          <w:sz w:val="18"/>
          <w:szCs w:val="18"/>
        </w:rPr>
        <w:t>We hereby confirm that the above-stated tenderer performed the services in a professional and quality manne</w:t>
      </w:r>
      <w:r w:rsidR="00611703" w:rsidRPr="002E1343">
        <w:rPr>
          <w:rFonts w:ascii="Century Gothic" w:hAnsi="Century Gothic"/>
          <w:sz w:val="18"/>
          <w:szCs w:val="18"/>
        </w:rPr>
        <w:t>r</w:t>
      </w:r>
      <w:r w:rsidRPr="002E1343">
        <w:rPr>
          <w:rFonts w:ascii="Century Gothic" w:hAnsi="Century Gothic"/>
          <w:sz w:val="18"/>
          <w:szCs w:val="18"/>
        </w:rPr>
        <w:t xml:space="preserve"> in line with the provisions of the agreement. </w:t>
      </w:r>
    </w:p>
    <w:p w14:paraId="4E29F2E3"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 xml:space="preserve">Should the employer need additional information please refer to the following contact person: </w:t>
      </w:r>
    </w:p>
    <w:p w14:paraId="3A57BAD1"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tbl>
      <w:tblPr>
        <w:tblStyle w:val="Tabelamrea"/>
        <w:tblW w:w="9711" w:type="dxa"/>
        <w:tblLook w:val="04A0" w:firstRow="1" w:lastRow="0" w:firstColumn="1" w:lastColumn="0" w:noHBand="0" w:noVBand="1"/>
      </w:tblPr>
      <w:tblGrid>
        <w:gridCol w:w="4855"/>
        <w:gridCol w:w="4856"/>
      </w:tblGrid>
      <w:tr w:rsidR="00123738" w:rsidRPr="002E1343" w14:paraId="7D02B09F" w14:textId="77777777" w:rsidTr="00E80CC9">
        <w:trPr>
          <w:trHeight w:val="337"/>
        </w:trPr>
        <w:tc>
          <w:tcPr>
            <w:tcW w:w="4855" w:type="dxa"/>
          </w:tcPr>
          <w:p w14:paraId="52A6C149"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Mr/Ms</w:t>
            </w:r>
          </w:p>
        </w:tc>
        <w:tc>
          <w:tcPr>
            <w:tcW w:w="4855" w:type="dxa"/>
          </w:tcPr>
          <w:p w14:paraId="6251F3CB"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Telephone number:</w:t>
            </w:r>
          </w:p>
        </w:tc>
      </w:tr>
      <w:tr w:rsidR="00123738" w:rsidRPr="002E1343" w14:paraId="62D6A221" w14:textId="77777777" w:rsidTr="00E80CC9">
        <w:trPr>
          <w:trHeight w:val="337"/>
        </w:trPr>
        <w:tc>
          <w:tcPr>
            <w:tcW w:w="9711" w:type="dxa"/>
            <w:gridSpan w:val="2"/>
          </w:tcPr>
          <w:p w14:paraId="6B3EC9F5"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E-mail:</w:t>
            </w:r>
          </w:p>
        </w:tc>
      </w:tr>
    </w:tbl>
    <w:p w14:paraId="5F16BC01"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42E7A7AB" w14:textId="72A32DC6"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 xml:space="preserve">The certificate shall be used exclusively for the purpose of submitting the tender in the above-stated public contract award procedure. </w:t>
      </w:r>
    </w:p>
    <w:p w14:paraId="4C182509" w14:textId="77777777"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5551A2E9" w14:textId="3BDC8DB2"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6"/>
          <w:szCs w:val="16"/>
        </w:rPr>
      </w:pPr>
      <w:r w:rsidRPr="002E1343">
        <w:rPr>
          <w:rFonts w:ascii="Century Gothic" w:hAnsi="Century Gothic"/>
          <w:sz w:val="18"/>
          <w:szCs w:val="18"/>
        </w:rPr>
        <w:t xml:space="preserve">Date: </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Stamp:</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 xml:space="preserve">Employer’s signature: </w:t>
      </w:r>
      <w:r w:rsidRPr="002E1343">
        <w:rPr>
          <w:rFonts w:ascii="Century Gothic" w:hAnsi="Century Gothic"/>
          <w:sz w:val="16"/>
          <w:szCs w:val="16"/>
        </w:rPr>
        <w:t>(Spelled out and signed)</w:t>
      </w:r>
    </w:p>
    <w:p w14:paraId="12F8C7A5" w14:textId="77777777" w:rsidR="00E938C2" w:rsidRPr="002E1343"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 xml:space="preserve"> </w:t>
      </w:r>
    </w:p>
    <w:p w14:paraId="64CB1D23" w14:textId="6D0FAE73" w:rsidR="00123738" w:rsidRPr="002E1343" w:rsidRDefault="00123738" w:rsidP="00123738">
      <w:pPr>
        <w:widowControl/>
        <w:overflowPunct/>
        <w:autoSpaceDE/>
        <w:autoSpaceDN/>
        <w:adjustRightInd/>
        <w:spacing w:before="0" w:line="288" w:lineRule="auto"/>
        <w:jc w:val="left"/>
        <w:textAlignment w:val="auto"/>
        <w:rPr>
          <w:rFonts w:ascii="Century Gothic" w:hAnsi="Century Gothic" w:cs="Tahoma"/>
          <w:i/>
          <w:iCs/>
          <w:sz w:val="16"/>
          <w:szCs w:val="16"/>
        </w:rPr>
      </w:pPr>
      <w:r w:rsidRPr="002E1343">
        <w:rPr>
          <w:rFonts w:ascii="Century Gothic" w:hAnsi="Century Gothic"/>
          <w:i/>
          <w:iCs/>
          <w:sz w:val="16"/>
          <w:szCs w:val="16"/>
        </w:rPr>
        <w:t xml:space="preserve">Note: </w:t>
      </w:r>
    </w:p>
    <w:p w14:paraId="5E9CEE6D" w14:textId="1734CAD2" w:rsidR="00123738" w:rsidRPr="002E1343" w:rsidRDefault="00123738" w:rsidP="00123738">
      <w:pPr>
        <w:widowControl/>
        <w:overflowPunct/>
        <w:autoSpaceDE/>
        <w:autoSpaceDN/>
        <w:adjustRightInd/>
        <w:spacing w:before="0" w:line="288" w:lineRule="auto"/>
        <w:textAlignment w:val="auto"/>
        <w:rPr>
          <w:rFonts w:ascii="Century Gothic" w:hAnsi="Century Gothic" w:cs="Tahoma"/>
          <w:i/>
          <w:iCs/>
          <w:sz w:val="14"/>
          <w:szCs w:val="14"/>
        </w:rPr>
      </w:pPr>
      <w:r w:rsidRPr="002E1343">
        <w:rPr>
          <w:rFonts w:ascii="Century Gothic" w:hAnsi="Century Gothic"/>
          <w:i/>
          <w:iCs/>
          <w:sz w:val="14"/>
          <w:szCs w:val="14"/>
        </w:rPr>
        <w:t xml:space="preserve">Only those reference certificates shall be taken into account which will be completed in full and signed by the employers, i.e., users for whom the tenderer provided the services. </w:t>
      </w:r>
    </w:p>
    <w:p w14:paraId="55ED55F8" w14:textId="101DB635" w:rsidR="00123738" w:rsidRPr="002E1343" w:rsidRDefault="00123738" w:rsidP="0090170F">
      <w:pPr>
        <w:widowControl/>
        <w:overflowPunct/>
        <w:autoSpaceDE/>
        <w:autoSpaceDN/>
        <w:adjustRightInd/>
        <w:spacing w:before="0" w:line="288" w:lineRule="auto"/>
        <w:textAlignment w:val="auto"/>
        <w:rPr>
          <w:rFonts w:ascii="Century Gothic" w:hAnsi="Century Gothic" w:cs="Tahoma"/>
          <w:b/>
          <w:color w:val="FF0000"/>
          <w:kern w:val="28"/>
          <w:sz w:val="18"/>
          <w:szCs w:val="18"/>
        </w:rPr>
      </w:pPr>
      <w:r w:rsidRPr="002E1343">
        <w:rPr>
          <w:rFonts w:ascii="Century Gothic" w:hAnsi="Century Gothic"/>
          <w:i/>
          <w:iCs/>
          <w:sz w:val="14"/>
          <w:szCs w:val="14"/>
        </w:rPr>
        <w:t>The employer, i.e., the user, who confirms the reference certificate shall be a third (legal) party meaning the aforementioned certificate cannot be confirmed by the (joint) tenderer themselves or by the tenderer’s subcontractor.</w:t>
      </w:r>
      <w:r w:rsidRPr="002E1343">
        <w:rPr>
          <w:rFonts w:ascii="Century Gothic" w:hAnsi="Century Gothic"/>
        </w:rPr>
        <w:br w:type="page"/>
      </w:r>
    </w:p>
    <w:p w14:paraId="223301CA" w14:textId="2726F33E" w:rsidR="00F24A3D" w:rsidRPr="002E1343" w:rsidRDefault="00F24A3D" w:rsidP="00B76110">
      <w:pPr>
        <w:pStyle w:val="Naslov2"/>
      </w:pPr>
      <w:bookmarkStart w:id="161" w:name="_Toc140780691"/>
      <w:r w:rsidRPr="002E1343">
        <w:lastRenderedPageBreak/>
        <w:t>Form 12: Personnel capacity</w:t>
      </w:r>
      <w:bookmarkEnd w:id="161"/>
    </w:p>
    <w:p w14:paraId="61D35A83" w14:textId="77777777" w:rsidR="00D61017" w:rsidRPr="002E1343" w:rsidRDefault="00D61017">
      <w:pPr>
        <w:widowControl/>
        <w:overflowPunct/>
        <w:autoSpaceDE/>
        <w:autoSpaceDN/>
        <w:adjustRightInd/>
        <w:spacing w:before="0"/>
        <w:jc w:val="left"/>
        <w:textAlignment w:val="auto"/>
        <w:rPr>
          <w:rFonts w:ascii="Century Gothic" w:hAnsi="Century Gothic" w:cs="Tahoma"/>
          <w:color w:val="FF0000"/>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5"/>
        <w:gridCol w:w="2525"/>
        <w:gridCol w:w="4600"/>
      </w:tblGrid>
      <w:tr w:rsidR="00D61017" w:rsidRPr="002E1343" w14:paraId="3B78CDF0" w14:textId="77777777" w:rsidTr="00E80CC9">
        <w:trPr>
          <w:trHeight w:val="426"/>
        </w:trPr>
        <w:tc>
          <w:tcPr>
            <w:tcW w:w="2198" w:type="dxa"/>
          </w:tcPr>
          <w:p w14:paraId="04442D22" w14:textId="77777777" w:rsidR="00D61017" w:rsidRPr="002E1343" w:rsidRDefault="00D61017" w:rsidP="00E80CC9">
            <w:pPr>
              <w:widowControl/>
              <w:overflowPunct/>
              <w:autoSpaceDE/>
              <w:autoSpaceDN/>
              <w:adjustRightInd/>
              <w:spacing w:line="288" w:lineRule="auto"/>
              <w:jc w:val="left"/>
              <w:textAlignment w:val="auto"/>
              <w:rPr>
                <w:rFonts w:ascii="Century Gothic" w:hAnsi="Century Gothic" w:cs="Tahoma"/>
                <w:sz w:val="18"/>
                <w:szCs w:val="18"/>
              </w:rPr>
            </w:pPr>
            <w:r w:rsidRPr="002E1343">
              <w:rPr>
                <w:rFonts w:ascii="Century Gothic" w:hAnsi="Century Gothic"/>
                <w:sz w:val="18"/>
                <w:szCs w:val="18"/>
              </w:rPr>
              <w:t>PUBLIC CONTRACT</w:t>
            </w:r>
          </w:p>
        </w:tc>
        <w:tc>
          <w:tcPr>
            <w:tcW w:w="7401" w:type="dxa"/>
            <w:gridSpan w:val="2"/>
          </w:tcPr>
          <w:p w14:paraId="46842726" w14:textId="78EA8F6E" w:rsidR="00D61017" w:rsidRPr="002E1343" w:rsidRDefault="00D61017" w:rsidP="00E80CC9">
            <w:pPr>
              <w:widowControl/>
              <w:overflowPunct/>
              <w:autoSpaceDE/>
              <w:autoSpaceDN/>
              <w:adjustRightInd/>
              <w:spacing w:line="288" w:lineRule="auto"/>
              <w:jc w:val="left"/>
              <w:textAlignment w:val="auto"/>
              <w:rPr>
                <w:rFonts w:ascii="Century Gothic" w:hAnsi="Century Gothic" w:cs="Tahoma"/>
                <w:b/>
                <w:sz w:val="18"/>
                <w:szCs w:val="18"/>
              </w:rPr>
            </w:pPr>
            <w:r w:rsidRPr="002E1343">
              <w:rPr>
                <w:rFonts w:ascii="Century Gothic" w:hAnsi="Century Gothic"/>
                <w:b/>
                <w:sz w:val="18"/>
                <w:szCs w:val="18"/>
              </w:rPr>
              <w:t>NP-0658/2023</w:t>
            </w:r>
          </w:p>
          <w:p w14:paraId="56DEC6AD" w14:textId="77777777" w:rsidR="00D61017" w:rsidRPr="002E1343" w:rsidRDefault="00D61017" w:rsidP="00E80CC9">
            <w:pPr>
              <w:widowControl/>
              <w:overflowPunct/>
              <w:autoSpaceDE/>
              <w:autoSpaceDN/>
              <w:adjustRightInd/>
              <w:spacing w:line="288" w:lineRule="auto"/>
              <w:jc w:val="left"/>
              <w:textAlignment w:val="auto"/>
              <w:rPr>
                <w:rFonts w:ascii="Century Gothic" w:hAnsi="Century Gothic" w:cs="Tahoma"/>
                <w:b/>
                <w:sz w:val="18"/>
                <w:szCs w:val="18"/>
              </w:rPr>
            </w:pPr>
          </w:p>
        </w:tc>
      </w:tr>
      <w:tr w:rsidR="00D61017" w:rsidRPr="002E1343" w14:paraId="5137D75F" w14:textId="77777777" w:rsidTr="00E80CC9">
        <w:trPr>
          <w:trHeight w:val="939"/>
        </w:trPr>
        <w:tc>
          <w:tcPr>
            <w:tcW w:w="2198" w:type="dxa"/>
          </w:tcPr>
          <w:p w14:paraId="24814A07" w14:textId="77777777" w:rsidR="00D61017" w:rsidRPr="002E1343" w:rsidRDefault="00D61017" w:rsidP="00E80CC9">
            <w:pPr>
              <w:widowControl/>
              <w:overflowPunct/>
              <w:autoSpaceDE/>
              <w:autoSpaceDN/>
              <w:adjustRightInd/>
              <w:spacing w:line="288" w:lineRule="auto"/>
              <w:jc w:val="left"/>
              <w:textAlignment w:val="auto"/>
              <w:rPr>
                <w:rFonts w:ascii="Century Gothic" w:hAnsi="Century Gothic" w:cs="Tahoma"/>
                <w:sz w:val="18"/>
                <w:szCs w:val="18"/>
              </w:rPr>
            </w:pPr>
            <w:r w:rsidRPr="002E1343">
              <w:rPr>
                <w:rFonts w:ascii="Century Gothic" w:hAnsi="Century Gothic"/>
                <w:sz w:val="18"/>
                <w:szCs w:val="18"/>
              </w:rPr>
              <w:t>ITEM</w:t>
            </w:r>
          </w:p>
        </w:tc>
        <w:tc>
          <w:tcPr>
            <w:tcW w:w="7401" w:type="dxa"/>
            <w:gridSpan w:val="2"/>
          </w:tcPr>
          <w:p w14:paraId="0F01C038" w14:textId="6CE9B163" w:rsidR="00D61017" w:rsidRPr="002E1343" w:rsidRDefault="00321B8D" w:rsidP="00E80CC9">
            <w:pPr>
              <w:widowControl/>
              <w:overflowPunct/>
              <w:autoSpaceDE/>
              <w:autoSpaceDN/>
              <w:adjustRightInd/>
              <w:spacing w:line="288" w:lineRule="auto"/>
              <w:jc w:val="left"/>
              <w:textAlignment w:val="auto"/>
              <w:rPr>
                <w:rFonts w:ascii="Century Gothic" w:hAnsi="Century Gothic" w:cs="Tahoma"/>
                <w:b/>
                <w:sz w:val="18"/>
                <w:szCs w:val="18"/>
              </w:rPr>
            </w:pPr>
            <w:r w:rsidRPr="002E1343">
              <w:rPr>
                <w:rFonts w:ascii="Century Gothic" w:hAnsi="Century Gothic"/>
                <w:b/>
                <w:sz w:val="18"/>
                <w:szCs w:val="18"/>
              </w:rPr>
              <w:t>CONSTRUCTION OF MINE ROADWAYS AND RECONSTRUCTION OF FACILITIES IN THE VELENJE COAL MINE NP-0658/2023</w:t>
            </w:r>
          </w:p>
        </w:tc>
      </w:tr>
      <w:tr w:rsidR="00D61017" w:rsidRPr="002E1343" w14:paraId="0CE69B5E" w14:textId="77777777" w:rsidTr="00E80CC9">
        <w:trPr>
          <w:trHeight w:val="197"/>
        </w:trPr>
        <w:tc>
          <w:tcPr>
            <w:tcW w:w="4837" w:type="dxa"/>
            <w:gridSpan w:val="2"/>
          </w:tcPr>
          <w:p w14:paraId="664E25BC" w14:textId="77777777" w:rsidR="00D61017" w:rsidRPr="001D6A4B" w:rsidRDefault="00D61017" w:rsidP="00E80CC9">
            <w:pPr>
              <w:widowControl/>
              <w:overflowPunct/>
              <w:autoSpaceDE/>
              <w:autoSpaceDN/>
              <w:adjustRightInd/>
              <w:spacing w:line="288" w:lineRule="auto"/>
              <w:jc w:val="left"/>
              <w:textAlignment w:val="auto"/>
              <w:rPr>
                <w:rFonts w:ascii="Century Gothic" w:hAnsi="Century Gothic" w:cs="Tahoma"/>
                <w:sz w:val="18"/>
                <w:szCs w:val="18"/>
                <w:lang w:val="fr-FR"/>
              </w:rPr>
            </w:pPr>
            <w:r w:rsidRPr="001D6A4B">
              <w:rPr>
                <w:rFonts w:ascii="Century Gothic" w:hAnsi="Century Gothic"/>
                <w:sz w:val="18"/>
                <w:szCs w:val="18"/>
                <w:lang w:val="fr-FR"/>
              </w:rPr>
              <w:t>EMPLOYER</w:t>
            </w:r>
          </w:p>
          <w:p w14:paraId="5F0A8F69" w14:textId="77777777" w:rsidR="00D61017" w:rsidRPr="001D6A4B" w:rsidRDefault="00D61017" w:rsidP="00E80CC9">
            <w:pPr>
              <w:widowControl/>
              <w:overflowPunct/>
              <w:autoSpaceDE/>
              <w:autoSpaceDN/>
              <w:adjustRightInd/>
              <w:spacing w:line="288" w:lineRule="auto"/>
              <w:jc w:val="left"/>
              <w:textAlignment w:val="auto"/>
              <w:rPr>
                <w:rFonts w:ascii="Century Gothic" w:eastAsia="Calibri" w:hAnsi="Century Gothic" w:cs="Tahoma"/>
                <w:b/>
                <w:sz w:val="18"/>
                <w:szCs w:val="18"/>
                <w:lang w:val="fr-FR"/>
              </w:rPr>
            </w:pPr>
            <w:r w:rsidRPr="001D6A4B">
              <w:rPr>
                <w:rFonts w:ascii="Century Gothic" w:hAnsi="Century Gothic"/>
                <w:b/>
                <w:sz w:val="18"/>
                <w:szCs w:val="18"/>
                <w:lang w:val="fr-FR"/>
              </w:rPr>
              <w:t xml:space="preserve">Premogovnik Velenje, d. o. o. </w:t>
            </w:r>
          </w:p>
          <w:p w14:paraId="332CA17C" w14:textId="77777777" w:rsidR="00D61017" w:rsidRPr="001D6A4B" w:rsidRDefault="00D61017" w:rsidP="00E80CC9">
            <w:pPr>
              <w:widowControl/>
              <w:overflowPunct/>
              <w:autoSpaceDE/>
              <w:autoSpaceDN/>
              <w:adjustRightInd/>
              <w:spacing w:line="288" w:lineRule="auto"/>
              <w:jc w:val="left"/>
              <w:textAlignment w:val="auto"/>
              <w:rPr>
                <w:rFonts w:ascii="Century Gothic" w:eastAsia="Calibri" w:hAnsi="Century Gothic" w:cs="Tahoma"/>
                <w:b/>
                <w:sz w:val="18"/>
                <w:szCs w:val="18"/>
                <w:lang w:val="fr-FR"/>
              </w:rPr>
            </w:pPr>
            <w:r w:rsidRPr="001D6A4B">
              <w:rPr>
                <w:rFonts w:ascii="Century Gothic" w:hAnsi="Century Gothic"/>
                <w:b/>
                <w:sz w:val="18"/>
                <w:szCs w:val="18"/>
                <w:lang w:val="fr-FR"/>
              </w:rPr>
              <w:t xml:space="preserve">Partizanska 78 </w:t>
            </w:r>
          </w:p>
          <w:p w14:paraId="523BF2EE" w14:textId="77777777" w:rsidR="00D61017" w:rsidRPr="001D6A4B" w:rsidRDefault="00D61017" w:rsidP="00E80CC9">
            <w:pPr>
              <w:widowControl/>
              <w:overflowPunct/>
              <w:autoSpaceDE/>
              <w:autoSpaceDN/>
              <w:adjustRightInd/>
              <w:spacing w:line="288" w:lineRule="auto"/>
              <w:jc w:val="left"/>
              <w:textAlignment w:val="auto"/>
              <w:rPr>
                <w:rFonts w:ascii="Century Gothic" w:hAnsi="Century Gothic" w:cs="Tahoma"/>
                <w:b/>
                <w:sz w:val="18"/>
                <w:szCs w:val="18"/>
                <w:lang w:val="fr-FR"/>
              </w:rPr>
            </w:pPr>
            <w:r w:rsidRPr="001D6A4B">
              <w:rPr>
                <w:rFonts w:ascii="Century Gothic" w:hAnsi="Century Gothic"/>
                <w:b/>
                <w:sz w:val="18"/>
                <w:szCs w:val="18"/>
                <w:lang w:val="fr-FR"/>
              </w:rPr>
              <w:t>SI – 3320 VELENJE</w:t>
            </w:r>
          </w:p>
        </w:tc>
        <w:tc>
          <w:tcPr>
            <w:tcW w:w="4763" w:type="dxa"/>
          </w:tcPr>
          <w:p w14:paraId="60E368FA" w14:textId="77777777" w:rsidR="00D61017" w:rsidRPr="002E1343" w:rsidRDefault="00D61017" w:rsidP="00E80CC9">
            <w:pPr>
              <w:widowControl/>
              <w:overflowPunct/>
              <w:autoSpaceDE/>
              <w:autoSpaceDN/>
              <w:adjustRightInd/>
              <w:spacing w:line="288" w:lineRule="auto"/>
              <w:jc w:val="left"/>
              <w:textAlignment w:val="auto"/>
              <w:rPr>
                <w:rFonts w:ascii="Century Gothic" w:hAnsi="Century Gothic" w:cs="Tahoma"/>
                <w:sz w:val="18"/>
                <w:szCs w:val="18"/>
              </w:rPr>
            </w:pPr>
            <w:r w:rsidRPr="002E1343">
              <w:rPr>
                <w:rFonts w:ascii="Century Gothic" w:hAnsi="Century Gothic"/>
                <w:sz w:val="18"/>
                <w:szCs w:val="18"/>
              </w:rPr>
              <w:t>TENDERER (name and registered office)</w:t>
            </w:r>
          </w:p>
          <w:p w14:paraId="0F3F3AD4" w14:textId="77777777" w:rsidR="00D61017" w:rsidRPr="002E1343" w:rsidRDefault="00D61017" w:rsidP="00E80CC9">
            <w:pPr>
              <w:widowControl/>
              <w:overflowPunct/>
              <w:autoSpaceDE/>
              <w:autoSpaceDN/>
              <w:adjustRightInd/>
              <w:spacing w:line="288" w:lineRule="auto"/>
              <w:jc w:val="left"/>
              <w:textAlignment w:val="auto"/>
              <w:rPr>
                <w:rFonts w:ascii="Century Gothic" w:hAnsi="Century Gothic" w:cs="Tahoma"/>
                <w:b/>
                <w:sz w:val="18"/>
                <w:szCs w:val="18"/>
              </w:rPr>
            </w:pPr>
          </w:p>
          <w:p w14:paraId="07C0A219" w14:textId="77777777" w:rsidR="00D61017" w:rsidRPr="002E1343" w:rsidRDefault="00D61017" w:rsidP="00E80CC9">
            <w:pPr>
              <w:widowControl/>
              <w:overflowPunct/>
              <w:autoSpaceDE/>
              <w:autoSpaceDN/>
              <w:adjustRightInd/>
              <w:spacing w:line="288" w:lineRule="auto"/>
              <w:jc w:val="left"/>
              <w:textAlignment w:val="auto"/>
              <w:rPr>
                <w:rFonts w:ascii="Century Gothic" w:hAnsi="Century Gothic" w:cs="Tahoma"/>
                <w:b/>
                <w:sz w:val="18"/>
                <w:szCs w:val="18"/>
              </w:rPr>
            </w:pPr>
          </w:p>
          <w:p w14:paraId="04174CB6" w14:textId="77777777" w:rsidR="00D61017" w:rsidRPr="002E1343" w:rsidRDefault="00D61017" w:rsidP="00E80CC9">
            <w:pPr>
              <w:widowControl/>
              <w:overflowPunct/>
              <w:autoSpaceDE/>
              <w:autoSpaceDN/>
              <w:adjustRightInd/>
              <w:spacing w:line="288" w:lineRule="auto"/>
              <w:jc w:val="left"/>
              <w:textAlignment w:val="auto"/>
              <w:rPr>
                <w:rFonts w:ascii="Century Gothic" w:hAnsi="Century Gothic" w:cs="Tahoma"/>
                <w:b/>
                <w:sz w:val="18"/>
                <w:szCs w:val="18"/>
              </w:rPr>
            </w:pPr>
          </w:p>
        </w:tc>
      </w:tr>
    </w:tbl>
    <w:p w14:paraId="3E100DFB" w14:textId="77777777" w:rsidR="00D61017" w:rsidRPr="002E1343" w:rsidRDefault="00D61017">
      <w:pPr>
        <w:widowControl/>
        <w:overflowPunct/>
        <w:autoSpaceDE/>
        <w:autoSpaceDN/>
        <w:adjustRightInd/>
        <w:spacing w:before="0"/>
        <w:jc w:val="left"/>
        <w:textAlignment w:val="auto"/>
        <w:rPr>
          <w:rFonts w:ascii="Century Gothic" w:hAnsi="Century Gothic" w:cs="Tahoma"/>
          <w:color w:val="FF0000"/>
          <w:szCs w:val="18"/>
        </w:rPr>
      </w:pPr>
    </w:p>
    <w:p w14:paraId="434B5050" w14:textId="77777777" w:rsidR="00D61017" w:rsidRPr="002E1343" w:rsidRDefault="00D61017">
      <w:pPr>
        <w:widowControl/>
        <w:overflowPunct/>
        <w:autoSpaceDE/>
        <w:autoSpaceDN/>
        <w:adjustRightInd/>
        <w:spacing w:before="0"/>
        <w:jc w:val="left"/>
        <w:textAlignment w:val="auto"/>
        <w:rPr>
          <w:rFonts w:ascii="Century Gothic" w:hAnsi="Century Gothic" w:cs="Tahoma"/>
          <w:color w:val="FF0000"/>
          <w:szCs w:val="18"/>
        </w:rPr>
      </w:pPr>
    </w:p>
    <w:p w14:paraId="45AEE09F" w14:textId="77777777" w:rsidR="00D61017" w:rsidRPr="002E1343" w:rsidRDefault="00D61017">
      <w:pPr>
        <w:widowControl/>
        <w:overflowPunct/>
        <w:autoSpaceDE/>
        <w:autoSpaceDN/>
        <w:adjustRightInd/>
        <w:spacing w:before="0"/>
        <w:jc w:val="left"/>
        <w:textAlignment w:val="auto"/>
        <w:rPr>
          <w:rFonts w:ascii="Century Gothic" w:hAnsi="Century Gothic" w:cs="Tahoma"/>
          <w:color w:val="FF0000"/>
          <w:szCs w:val="18"/>
        </w:rPr>
      </w:pPr>
    </w:p>
    <w:p w14:paraId="5A656388" w14:textId="77777777" w:rsidR="00D61017" w:rsidRPr="002E1343" w:rsidRDefault="00D61017">
      <w:pPr>
        <w:widowControl/>
        <w:overflowPunct/>
        <w:autoSpaceDE/>
        <w:autoSpaceDN/>
        <w:adjustRightInd/>
        <w:spacing w:before="0"/>
        <w:jc w:val="left"/>
        <w:textAlignment w:val="auto"/>
        <w:rPr>
          <w:rFonts w:ascii="Century Gothic" w:hAnsi="Century Gothic" w:cs="Tahoma"/>
          <w:b/>
          <w:bCs/>
          <w:color w:val="FF0000"/>
          <w:szCs w:val="18"/>
        </w:rPr>
      </w:pPr>
    </w:p>
    <w:p w14:paraId="1EBE680D" w14:textId="0FF15D72" w:rsidR="00D61017" w:rsidRPr="002E1343" w:rsidRDefault="00D61017" w:rsidP="00D61017">
      <w:pPr>
        <w:widowControl/>
        <w:overflowPunct/>
        <w:autoSpaceDE/>
        <w:autoSpaceDN/>
        <w:adjustRightInd/>
        <w:spacing w:before="0" w:line="288" w:lineRule="auto"/>
        <w:textAlignment w:val="auto"/>
        <w:rPr>
          <w:rFonts w:ascii="Century Gothic" w:hAnsi="Century Gothic" w:cs="Tahoma"/>
          <w:color w:val="0070C0"/>
          <w:sz w:val="18"/>
          <w:szCs w:val="18"/>
        </w:rPr>
      </w:pPr>
      <w:r w:rsidRPr="002E1343">
        <w:rPr>
          <w:rFonts w:ascii="Century Gothic" w:hAnsi="Century Gothic"/>
          <w:b/>
          <w:bCs/>
          <w:sz w:val="18"/>
          <w:szCs w:val="18"/>
        </w:rPr>
        <w:t>We hereby confirm that we will provide a sufficient number of qualified workers to carry out mining construction works in the underground premises of the Velenje Coal Mine</w:t>
      </w:r>
      <w:r w:rsidRPr="002E1343">
        <w:rPr>
          <w:rFonts w:ascii="Century Gothic" w:hAnsi="Century Gothic"/>
          <w:sz w:val="18"/>
          <w:szCs w:val="18"/>
        </w:rPr>
        <w:t xml:space="preserve"> in line with the Mining Act and the requirements from the tender documentation, specification of works, rules of profession and the provisions of the regulations governing the subject of the relevant public contract.</w:t>
      </w:r>
    </w:p>
    <w:p w14:paraId="0F95DEF3" w14:textId="0396D8F6" w:rsidR="00D61017" w:rsidRPr="002E1343" w:rsidRDefault="00D61017" w:rsidP="00D61017">
      <w:pPr>
        <w:widowControl/>
        <w:overflowPunct/>
        <w:autoSpaceDE/>
        <w:autoSpaceDN/>
        <w:adjustRightInd/>
        <w:spacing w:before="0" w:line="288" w:lineRule="auto"/>
        <w:textAlignment w:val="auto"/>
        <w:rPr>
          <w:rFonts w:ascii="Century Gothic" w:hAnsi="Century Gothic" w:cs="Tahoma"/>
          <w:color w:val="0070C0"/>
          <w:sz w:val="18"/>
          <w:szCs w:val="18"/>
        </w:rPr>
      </w:pPr>
    </w:p>
    <w:p w14:paraId="104BDB57" w14:textId="37A20461" w:rsidR="00D61017" w:rsidRPr="002E1343" w:rsidRDefault="00D61017" w:rsidP="00D61017">
      <w:pPr>
        <w:widowControl/>
        <w:overflowPunct/>
        <w:autoSpaceDE/>
        <w:autoSpaceDN/>
        <w:adjustRightInd/>
        <w:spacing w:before="0" w:line="288" w:lineRule="auto"/>
        <w:textAlignment w:val="auto"/>
        <w:rPr>
          <w:rFonts w:ascii="Century Gothic" w:hAnsi="Century Gothic" w:cs="Tahoma"/>
          <w:b/>
          <w:bCs/>
          <w:sz w:val="18"/>
          <w:szCs w:val="18"/>
        </w:rPr>
      </w:pPr>
      <w:r w:rsidRPr="002E1343">
        <w:rPr>
          <w:rFonts w:ascii="Century Gothic" w:hAnsi="Century Gothic"/>
          <w:b/>
          <w:bCs/>
          <w:sz w:val="18"/>
          <w:szCs w:val="18"/>
        </w:rPr>
        <w:t xml:space="preserve">We also confirm to: </w:t>
      </w:r>
    </w:p>
    <w:p w14:paraId="4728DE71" w14:textId="722E4C3E" w:rsidR="00D61017" w:rsidRPr="002E1343" w:rsidRDefault="00D61017" w:rsidP="005D3B0B">
      <w:pPr>
        <w:pStyle w:val="Odstavekseznama"/>
        <w:numPr>
          <w:ilvl w:val="0"/>
          <w:numId w:val="19"/>
        </w:numPr>
        <w:spacing w:line="288" w:lineRule="auto"/>
        <w:rPr>
          <w:rFonts w:ascii="Century Gothic" w:hAnsi="Century Gothic" w:cs="Tahoma"/>
          <w:szCs w:val="18"/>
        </w:rPr>
      </w:pPr>
      <w:r w:rsidRPr="002E1343">
        <w:rPr>
          <w:rFonts w:ascii="Century Gothic" w:hAnsi="Century Gothic"/>
          <w:szCs w:val="18"/>
        </w:rPr>
        <w:t>insure our workers (social, health, pension and disability insurance);</w:t>
      </w:r>
    </w:p>
    <w:p w14:paraId="05EA68D3" w14:textId="0F1C9CC9" w:rsidR="00D61017" w:rsidRPr="002E1343" w:rsidRDefault="00860BF3" w:rsidP="005D3B0B">
      <w:pPr>
        <w:pStyle w:val="Odstavekseznama"/>
        <w:numPr>
          <w:ilvl w:val="0"/>
          <w:numId w:val="19"/>
        </w:numPr>
        <w:spacing w:line="288" w:lineRule="auto"/>
        <w:rPr>
          <w:rFonts w:ascii="Century Gothic" w:hAnsi="Century Gothic" w:cs="Tahoma"/>
          <w:szCs w:val="18"/>
        </w:rPr>
      </w:pPr>
      <w:r w:rsidRPr="002E1343">
        <w:rPr>
          <w:rFonts w:ascii="Century Gothic" w:hAnsi="Century Gothic"/>
          <w:szCs w:val="18"/>
        </w:rPr>
        <w:t>i</w:t>
      </w:r>
      <w:r w:rsidR="00D61017" w:rsidRPr="002E1343">
        <w:rPr>
          <w:rFonts w:ascii="Century Gothic" w:hAnsi="Century Gothic"/>
          <w:szCs w:val="18"/>
        </w:rPr>
        <w:t>nsure our employees in line with the general conditions that apply to the liability insurance (insurance against accidents);</w:t>
      </w:r>
    </w:p>
    <w:p w14:paraId="0CC41CFB" w14:textId="7B0C562E" w:rsidR="00D61017" w:rsidRPr="002E1343" w:rsidRDefault="00D61017" w:rsidP="005D3B0B">
      <w:pPr>
        <w:widowControl/>
        <w:numPr>
          <w:ilvl w:val="0"/>
          <w:numId w:val="17"/>
        </w:numPr>
        <w:tabs>
          <w:tab w:val="left" w:pos="709"/>
        </w:tabs>
        <w:overflowPunct/>
        <w:autoSpaceDE/>
        <w:autoSpaceDN/>
        <w:adjustRightInd/>
        <w:spacing w:before="0" w:line="288" w:lineRule="auto"/>
        <w:textAlignment w:val="auto"/>
        <w:rPr>
          <w:rFonts w:ascii="Century Gothic" w:hAnsi="Century Gothic" w:cs="Tahoma"/>
          <w:sz w:val="18"/>
          <w:szCs w:val="18"/>
        </w:rPr>
      </w:pPr>
      <w:r w:rsidRPr="002E1343">
        <w:rPr>
          <w:rFonts w:ascii="Century Gothic" w:hAnsi="Century Gothic"/>
          <w:sz w:val="18"/>
          <w:szCs w:val="18"/>
        </w:rPr>
        <w:t>ensure that each of our worker is medically fit to perform works in the mine what they can prove with an adequate medical certificate;</w:t>
      </w:r>
    </w:p>
    <w:p w14:paraId="5A9870BF" w14:textId="23532A09" w:rsidR="00D61017" w:rsidRPr="002E1343" w:rsidRDefault="00D61017" w:rsidP="005D3B0B">
      <w:pPr>
        <w:widowControl/>
        <w:numPr>
          <w:ilvl w:val="0"/>
          <w:numId w:val="17"/>
        </w:numPr>
        <w:tabs>
          <w:tab w:val="left" w:pos="709"/>
        </w:tabs>
        <w:overflowPunct/>
        <w:autoSpaceDE/>
        <w:autoSpaceDN/>
        <w:adjustRightInd/>
        <w:spacing w:before="0" w:line="288" w:lineRule="auto"/>
        <w:textAlignment w:val="auto"/>
        <w:rPr>
          <w:rFonts w:ascii="Century Gothic" w:hAnsi="Century Gothic" w:cs="Tahoma"/>
          <w:sz w:val="18"/>
          <w:szCs w:val="18"/>
        </w:rPr>
      </w:pPr>
      <w:r w:rsidRPr="002E1343">
        <w:rPr>
          <w:rFonts w:ascii="Century Gothic" w:hAnsi="Century Gothic"/>
          <w:sz w:val="18"/>
          <w:szCs w:val="18"/>
        </w:rPr>
        <w:t>ensure that each of our workers will have completed a safety at work training for works in the mine;</w:t>
      </w:r>
    </w:p>
    <w:p w14:paraId="252A25A2" w14:textId="0FA39D04" w:rsidR="00D61017" w:rsidRPr="002E1343" w:rsidRDefault="00D61017" w:rsidP="005D3B0B">
      <w:pPr>
        <w:widowControl/>
        <w:numPr>
          <w:ilvl w:val="0"/>
          <w:numId w:val="17"/>
        </w:numPr>
        <w:tabs>
          <w:tab w:val="left" w:pos="709"/>
        </w:tabs>
        <w:overflowPunct/>
        <w:autoSpaceDE/>
        <w:autoSpaceDN/>
        <w:adjustRightInd/>
        <w:spacing w:before="0" w:line="288" w:lineRule="auto"/>
        <w:ind w:hanging="357"/>
        <w:textAlignment w:val="auto"/>
        <w:rPr>
          <w:rFonts w:ascii="Century Gothic" w:hAnsi="Century Gothic" w:cs="Tahoma"/>
          <w:sz w:val="18"/>
          <w:szCs w:val="18"/>
        </w:rPr>
      </w:pPr>
      <w:r w:rsidRPr="002E1343">
        <w:rPr>
          <w:rFonts w:ascii="Century Gothic" w:hAnsi="Century Gothic"/>
          <w:sz w:val="18"/>
          <w:szCs w:val="18"/>
        </w:rPr>
        <w:t>provide safety at workplace, by:</w:t>
      </w:r>
    </w:p>
    <w:p w14:paraId="5CF26DF3" w14:textId="12CB4B98" w:rsidR="00D61017" w:rsidRPr="002E1343" w:rsidRDefault="00D61017" w:rsidP="005D3B0B">
      <w:pPr>
        <w:pStyle w:val="Telobesedila-zamik"/>
        <w:numPr>
          <w:ilvl w:val="1"/>
          <w:numId w:val="16"/>
        </w:numPr>
        <w:tabs>
          <w:tab w:val="left" w:pos="426"/>
          <w:tab w:val="left" w:pos="851"/>
        </w:tabs>
        <w:spacing w:after="0" w:line="288" w:lineRule="auto"/>
        <w:ind w:left="2004" w:hanging="357"/>
        <w:jc w:val="both"/>
        <w:rPr>
          <w:rFonts w:ascii="Century Gothic" w:hAnsi="Century Gothic" w:cs="Tahoma"/>
          <w:szCs w:val="18"/>
        </w:rPr>
      </w:pPr>
      <w:r w:rsidRPr="002E1343">
        <w:rPr>
          <w:rFonts w:ascii="Century Gothic" w:hAnsi="Century Gothic"/>
          <w:szCs w:val="18"/>
        </w:rPr>
        <w:t>providing basic discipline subject to the provisions of security and protection at workplace;</w:t>
      </w:r>
    </w:p>
    <w:p w14:paraId="5B70E2A9" w14:textId="1C1FAEFB" w:rsidR="00D61017" w:rsidRPr="002E1343" w:rsidRDefault="00D61017" w:rsidP="005D3B0B">
      <w:pPr>
        <w:pStyle w:val="Telobesedila-zamik"/>
        <w:numPr>
          <w:ilvl w:val="1"/>
          <w:numId w:val="16"/>
        </w:numPr>
        <w:tabs>
          <w:tab w:val="left" w:pos="426"/>
          <w:tab w:val="left" w:pos="851"/>
        </w:tabs>
        <w:spacing w:after="0" w:line="288" w:lineRule="auto"/>
        <w:ind w:left="2004" w:hanging="357"/>
        <w:jc w:val="both"/>
        <w:rPr>
          <w:rFonts w:ascii="Century Gothic" w:hAnsi="Century Gothic" w:cs="Tahoma"/>
          <w:szCs w:val="18"/>
        </w:rPr>
      </w:pPr>
      <w:r w:rsidRPr="002E1343">
        <w:rPr>
          <w:rFonts w:ascii="Century Gothic" w:hAnsi="Century Gothic"/>
          <w:szCs w:val="18"/>
        </w:rPr>
        <w:t>providing basic discipline and rules regarding the use of protective equipment at workplace;</w:t>
      </w:r>
    </w:p>
    <w:p w14:paraId="1603E7E8" w14:textId="237FAAFD" w:rsidR="00D61017" w:rsidRPr="002E1343" w:rsidRDefault="00D61017" w:rsidP="005D3B0B">
      <w:pPr>
        <w:pStyle w:val="Telobesedila-zamik"/>
        <w:numPr>
          <w:ilvl w:val="1"/>
          <w:numId w:val="16"/>
        </w:numPr>
        <w:tabs>
          <w:tab w:val="left" w:pos="426"/>
          <w:tab w:val="left" w:pos="851"/>
        </w:tabs>
        <w:spacing w:after="0" w:line="288" w:lineRule="auto"/>
        <w:ind w:left="2004" w:hanging="357"/>
        <w:jc w:val="both"/>
        <w:rPr>
          <w:rFonts w:ascii="Century Gothic" w:hAnsi="Century Gothic" w:cs="Tahoma"/>
          <w:szCs w:val="18"/>
        </w:rPr>
      </w:pPr>
      <w:r w:rsidRPr="002E1343">
        <w:rPr>
          <w:rFonts w:ascii="Century Gothic" w:hAnsi="Century Gothic"/>
          <w:szCs w:val="18"/>
        </w:rPr>
        <w:t>providing basic discipline and rules regarding the free movement in workspaces.</w:t>
      </w:r>
    </w:p>
    <w:p w14:paraId="2EE4678E" w14:textId="77777777" w:rsidR="00D61017" w:rsidRPr="002E1343" w:rsidRDefault="00D61017" w:rsidP="00D61017">
      <w:pPr>
        <w:widowControl/>
        <w:overflowPunct/>
        <w:autoSpaceDE/>
        <w:autoSpaceDN/>
        <w:adjustRightInd/>
        <w:spacing w:before="0" w:line="288" w:lineRule="auto"/>
        <w:jc w:val="left"/>
        <w:textAlignment w:val="auto"/>
        <w:rPr>
          <w:rFonts w:ascii="Century Gothic" w:hAnsi="Century Gothic" w:cs="Tahoma"/>
          <w:sz w:val="18"/>
          <w:szCs w:val="18"/>
        </w:rPr>
      </w:pPr>
    </w:p>
    <w:p w14:paraId="4E67CA32" w14:textId="2F8E628B" w:rsidR="00D61017" w:rsidRPr="002E1343" w:rsidRDefault="00D61017" w:rsidP="00D61017">
      <w:pPr>
        <w:widowControl/>
        <w:overflowPunct/>
        <w:autoSpaceDE/>
        <w:autoSpaceDN/>
        <w:adjustRightInd/>
        <w:spacing w:before="0" w:line="288" w:lineRule="auto"/>
        <w:jc w:val="left"/>
        <w:textAlignment w:val="auto"/>
        <w:rPr>
          <w:rFonts w:ascii="Century Gothic" w:hAnsi="Century Gothic" w:cs="Tahoma"/>
          <w:sz w:val="18"/>
          <w:szCs w:val="18"/>
        </w:rPr>
      </w:pPr>
    </w:p>
    <w:p w14:paraId="04673B9A" w14:textId="076632E7" w:rsidR="00AF2033" w:rsidRPr="002E1343" w:rsidRDefault="00AF2033" w:rsidP="00D61017">
      <w:pPr>
        <w:widowControl/>
        <w:overflowPunct/>
        <w:autoSpaceDE/>
        <w:autoSpaceDN/>
        <w:adjustRightInd/>
        <w:spacing w:before="0" w:line="288" w:lineRule="auto"/>
        <w:jc w:val="left"/>
        <w:textAlignment w:val="auto"/>
        <w:rPr>
          <w:rFonts w:ascii="Century Gothic" w:hAnsi="Century Gothic" w:cs="Tahoma"/>
          <w:sz w:val="18"/>
          <w:szCs w:val="18"/>
        </w:rPr>
      </w:pPr>
    </w:p>
    <w:p w14:paraId="76BB84FB" w14:textId="12E992D0" w:rsidR="00AF2033" w:rsidRPr="002E1343" w:rsidRDefault="00AF2033" w:rsidP="00D61017">
      <w:pPr>
        <w:widowControl/>
        <w:overflowPunct/>
        <w:autoSpaceDE/>
        <w:autoSpaceDN/>
        <w:adjustRightInd/>
        <w:spacing w:before="0" w:line="288" w:lineRule="auto"/>
        <w:jc w:val="left"/>
        <w:textAlignment w:val="auto"/>
        <w:rPr>
          <w:rFonts w:ascii="Century Gothic" w:hAnsi="Century Gothic" w:cs="Tahoma"/>
          <w:sz w:val="18"/>
          <w:szCs w:val="18"/>
        </w:rPr>
      </w:pPr>
    </w:p>
    <w:p w14:paraId="25B1F255" w14:textId="36AA6645" w:rsidR="00AF2033" w:rsidRPr="002E1343" w:rsidRDefault="00AF2033" w:rsidP="00D61017">
      <w:pPr>
        <w:widowControl/>
        <w:overflowPunct/>
        <w:autoSpaceDE/>
        <w:autoSpaceDN/>
        <w:adjustRightInd/>
        <w:spacing w:before="0" w:line="288" w:lineRule="auto"/>
        <w:jc w:val="left"/>
        <w:textAlignment w:val="auto"/>
        <w:rPr>
          <w:rFonts w:ascii="Century Gothic" w:hAnsi="Century Gothic" w:cs="Tahoma"/>
          <w:sz w:val="18"/>
          <w:szCs w:val="18"/>
        </w:rPr>
      </w:pPr>
    </w:p>
    <w:p w14:paraId="4222322B" w14:textId="77777777" w:rsidR="00AF2033" w:rsidRPr="002E1343" w:rsidRDefault="00AF2033" w:rsidP="00D61017">
      <w:pPr>
        <w:widowControl/>
        <w:overflowPunct/>
        <w:autoSpaceDE/>
        <w:autoSpaceDN/>
        <w:adjustRightInd/>
        <w:spacing w:before="0" w:line="288" w:lineRule="auto"/>
        <w:jc w:val="left"/>
        <w:textAlignment w:val="auto"/>
        <w:rPr>
          <w:rFonts w:ascii="Century Gothic" w:hAnsi="Century Gothic" w:cs="Tahoma"/>
          <w:sz w:val="18"/>
          <w:szCs w:val="18"/>
        </w:rPr>
      </w:pPr>
    </w:p>
    <w:p w14:paraId="7EC4C65D" w14:textId="77777777" w:rsidR="00D61017" w:rsidRPr="002E1343" w:rsidRDefault="00D61017" w:rsidP="00D61017">
      <w:pPr>
        <w:widowControl/>
        <w:overflowPunct/>
        <w:autoSpaceDE/>
        <w:autoSpaceDN/>
        <w:adjustRightInd/>
        <w:spacing w:before="0" w:line="288" w:lineRule="auto"/>
        <w:jc w:val="left"/>
        <w:textAlignment w:val="auto"/>
        <w:rPr>
          <w:rFonts w:ascii="Century Gothic" w:hAnsi="Century Gothic" w:cs="Tahoma"/>
          <w:sz w:val="18"/>
          <w:szCs w:val="18"/>
        </w:rPr>
      </w:pPr>
      <w:r w:rsidRPr="002E1343">
        <w:rPr>
          <w:rFonts w:ascii="Century Gothic" w:hAnsi="Century Gothic"/>
          <w:sz w:val="18"/>
          <w:szCs w:val="18"/>
        </w:rPr>
        <w:t>Date:__________________</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Stamp:</w:t>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r>
      <w:r w:rsidRPr="002E1343">
        <w:rPr>
          <w:rFonts w:ascii="Century Gothic" w:hAnsi="Century Gothic"/>
          <w:sz w:val="18"/>
          <w:szCs w:val="18"/>
        </w:rPr>
        <w:tab/>
        <w:t>Tenderer's signature:</w:t>
      </w:r>
    </w:p>
    <w:p w14:paraId="5DFAD4B2" w14:textId="77777777" w:rsidR="00D61017" w:rsidRPr="002E1343" w:rsidRDefault="00D61017" w:rsidP="00D61017">
      <w:pPr>
        <w:widowControl/>
        <w:overflowPunct/>
        <w:autoSpaceDE/>
        <w:autoSpaceDN/>
        <w:adjustRightInd/>
        <w:spacing w:before="0"/>
        <w:jc w:val="left"/>
        <w:textAlignment w:val="auto"/>
        <w:rPr>
          <w:rFonts w:ascii="Century Gothic" w:hAnsi="Century Gothic" w:cs="Tahoma"/>
          <w:color w:val="FF0000"/>
          <w:sz w:val="18"/>
          <w:szCs w:val="18"/>
        </w:rPr>
      </w:pPr>
      <w:r w:rsidRPr="002E1343">
        <w:br w:type="page"/>
      </w:r>
    </w:p>
    <w:p w14:paraId="2384D518" w14:textId="1CDECA8E" w:rsidR="00B76110" w:rsidRPr="002E1343" w:rsidRDefault="00860BF3" w:rsidP="00B76110">
      <w:pPr>
        <w:pStyle w:val="Naslov2"/>
      </w:pPr>
      <w:bookmarkStart w:id="162" w:name="_Toc139456596"/>
      <w:bookmarkStart w:id="163" w:name="_Toc140780692"/>
      <w:r w:rsidRPr="002E1343">
        <w:lastRenderedPageBreak/>
        <w:t>Form</w:t>
      </w:r>
      <w:r w:rsidR="00B76110" w:rsidRPr="002E1343">
        <w:t xml:space="preserve"> 13: </w:t>
      </w:r>
      <w:bookmarkEnd w:id="162"/>
      <w:r w:rsidR="00B76110" w:rsidRPr="002E1343">
        <w:t>Draft Agreement</w:t>
      </w:r>
      <w:bookmarkEnd w:id="163"/>
    </w:p>
    <w:p w14:paraId="39EFB06B" w14:textId="77777777" w:rsidR="00B76110" w:rsidRPr="002E1343" w:rsidRDefault="00B76110" w:rsidP="00B76110">
      <w:pPr>
        <w:widowControl/>
        <w:overflowPunct/>
        <w:autoSpaceDE/>
        <w:autoSpaceDN/>
        <w:adjustRightInd/>
        <w:spacing w:before="0" w:line="288" w:lineRule="auto"/>
        <w:jc w:val="center"/>
        <w:textAlignment w:val="auto"/>
        <w:rPr>
          <w:rFonts w:ascii="Century Gothic" w:hAnsi="Century Gothic" w:cs="Tahoma"/>
          <w:b/>
          <w:sz w:val="18"/>
          <w:szCs w:val="18"/>
        </w:rPr>
      </w:pPr>
    </w:p>
    <w:p w14:paraId="3B4FC347" w14:textId="77777777" w:rsidR="00B76110" w:rsidRPr="002E1343" w:rsidRDefault="00B76110" w:rsidP="00B76110">
      <w:pPr>
        <w:widowControl/>
        <w:overflowPunct/>
        <w:autoSpaceDE/>
        <w:autoSpaceDN/>
        <w:adjustRightInd/>
        <w:spacing w:before="0" w:line="288" w:lineRule="auto"/>
        <w:jc w:val="center"/>
        <w:textAlignment w:val="auto"/>
        <w:rPr>
          <w:rFonts w:ascii="Century Gothic" w:hAnsi="Century Gothic" w:cs="Tahoma"/>
          <w:b/>
          <w:sz w:val="18"/>
          <w:szCs w:val="18"/>
        </w:rPr>
      </w:pPr>
    </w:p>
    <w:p w14:paraId="7E033C6D" w14:textId="77777777" w:rsidR="00B76110" w:rsidRPr="002E1343" w:rsidRDefault="00B76110" w:rsidP="00B76110">
      <w:pPr>
        <w:widowControl/>
        <w:overflowPunct/>
        <w:autoSpaceDE/>
        <w:autoSpaceDN/>
        <w:adjustRightInd/>
        <w:spacing w:before="0" w:line="288" w:lineRule="auto"/>
        <w:jc w:val="center"/>
        <w:textAlignment w:val="auto"/>
        <w:rPr>
          <w:rFonts w:ascii="Century Gothic" w:hAnsi="Century Gothic" w:cs="Tahoma"/>
          <w:b/>
          <w:sz w:val="18"/>
          <w:szCs w:val="18"/>
        </w:rPr>
      </w:pPr>
    </w:p>
    <w:p w14:paraId="5D32264B" w14:textId="77777777" w:rsidR="00B76110" w:rsidRPr="002E1343" w:rsidRDefault="00B76110" w:rsidP="00B76110">
      <w:pPr>
        <w:widowControl/>
        <w:overflowPunct/>
        <w:autoSpaceDE/>
        <w:autoSpaceDN/>
        <w:adjustRightInd/>
        <w:spacing w:before="0" w:line="288" w:lineRule="auto"/>
        <w:jc w:val="center"/>
        <w:textAlignment w:val="auto"/>
        <w:rPr>
          <w:rFonts w:ascii="Century Gothic" w:hAnsi="Century Gothic" w:cs="Tahoma"/>
          <w:b/>
          <w:sz w:val="18"/>
          <w:szCs w:val="18"/>
        </w:rPr>
      </w:pPr>
    </w:p>
    <w:p w14:paraId="67F3FF75" w14:textId="77777777" w:rsidR="00B76110" w:rsidRPr="002E1343" w:rsidRDefault="00B76110" w:rsidP="00B76110">
      <w:pPr>
        <w:widowControl/>
        <w:overflowPunct/>
        <w:autoSpaceDE/>
        <w:autoSpaceDN/>
        <w:adjustRightInd/>
        <w:spacing w:before="0" w:line="288" w:lineRule="auto"/>
        <w:jc w:val="center"/>
        <w:textAlignment w:val="auto"/>
        <w:rPr>
          <w:rFonts w:ascii="Century Gothic" w:hAnsi="Century Gothic" w:cs="Tahoma"/>
          <w:b/>
          <w:sz w:val="18"/>
          <w:szCs w:val="18"/>
        </w:rPr>
      </w:pPr>
    </w:p>
    <w:p w14:paraId="169C2125" w14:textId="77777777" w:rsidR="00B76110" w:rsidRPr="002E1343" w:rsidRDefault="00B76110" w:rsidP="00B76110">
      <w:pPr>
        <w:widowControl/>
        <w:overflowPunct/>
        <w:autoSpaceDE/>
        <w:autoSpaceDN/>
        <w:adjustRightInd/>
        <w:spacing w:before="0" w:line="288" w:lineRule="auto"/>
        <w:jc w:val="center"/>
        <w:textAlignment w:val="auto"/>
        <w:rPr>
          <w:rFonts w:ascii="Century Gothic" w:hAnsi="Century Gothic" w:cs="Tahoma"/>
          <w:b/>
          <w:sz w:val="18"/>
          <w:szCs w:val="18"/>
        </w:rPr>
      </w:pPr>
    </w:p>
    <w:p w14:paraId="70467A4D" w14:textId="77777777" w:rsidR="001D6A4B" w:rsidRPr="00AF2033" w:rsidRDefault="001D6A4B" w:rsidP="001D6A4B">
      <w:pPr>
        <w:widowControl/>
        <w:overflowPunct/>
        <w:autoSpaceDE/>
        <w:autoSpaceDN/>
        <w:adjustRightInd/>
        <w:spacing w:before="0" w:line="288" w:lineRule="auto"/>
        <w:jc w:val="center"/>
        <w:textAlignment w:val="auto"/>
        <w:rPr>
          <w:rFonts w:ascii="Century Gothic" w:hAnsi="Century Gothic" w:cs="Tahoma"/>
          <w:b/>
          <w:sz w:val="40"/>
          <w:szCs w:val="40"/>
        </w:rPr>
      </w:pPr>
      <w:r>
        <w:rPr>
          <w:rFonts w:ascii="Century Gothic" w:hAnsi="Century Gothic"/>
          <w:b/>
          <w:sz w:val="40"/>
          <w:szCs w:val="40"/>
        </w:rPr>
        <w:t xml:space="preserve">PUBLIC CONTRACT AWARD AGREEMENT </w:t>
      </w:r>
    </w:p>
    <w:p w14:paraId="5ACECB3D" w14:textId="77777777" w:rsidR="001D6A4B" w:rsidRPr="00AF2033" w:rsidRDefault="001D6A4B" w:rsidP="001D6A4B">
      <w:pPr>
        <w:widowControl/>
        <w:overflowPunct/>
        <w:autoSpaceDE/>
        <w:autoSpaceDN/>
        <w:adjustRightInd/>
        <w:spacing w:before="0" w:line="288" w:lineRule="auto"/>
        <w:jc w:val="center"/>
        <w:textAlignment w:val="auto"/>
        <w:rPr>
          <w:rFonts w:ascii="Century Gothic" w:hAnsi="Century Gothic" w:cs="Tahoma"/>
          <w:b/>
          <w:sz w:val="40"/>
          <w:szCs w:val="40"/>
        </w:rPr>
      </w:pPr>
      <w:r>
        <w:rPr>
          <w:rFonts w:ascii="Century Gothic" w:hAnsi="Century Gothic"/>
          <w:b/>
          <w:sz w:val="40"/>
          <w:szCs w:val="40"/>
        </w:rPr>
        <w:t>No. NP-0658-2023</w:t>
      </w:r>
    </w:p>
    <w:p w14:paraId="4A57D952" w14:textId="77777777" w:rsidR="001D6A4B" w:rsidRPr="00AF2033" w:rsidRDefault="001D6A4B" w:rsidP="001D6A4B">
      <w:pPr>
        <w:widowControl/>
        <w:overflowPunct/>
        <w:autoSpaceDE/>
        <w:autoSpaceDN/>
        <w:adjustRightInd/>
        <w:spacing w:before="0" w:line="288" w:lineRule="auto"/>
        <w:jc w:val="center"/>
        <w:textAlignment w:val="auto"/>
        <w:rPr>
          <w:rFonts w:ascii="Century Gothic" w:hAnsi="Century Gothic" w:cs="Tahoma"/>
          <w:b/>
          <w:sz w:val="40"/>
          <w:szCs w:val="40"/>
        </w:rPr>
      </w:pPr>
    </w:p>
    <w:p w14:paraId="273909CA" w14:textId="77777777" w:rsidR="001D6A4B" w:rsidRPr="00AF2033" w:rsidRDefault="001D6A4B" w:rsidP="001D6A4B">
      <w:pPr>
        <w:widowControl/>
        <w:overflowPunct/>
        <w:autoSpaceDE/>
        <w:autoSpaceDN/>
        <w:adjustRightInd/>
        <w:spacing w:before="0" w:line="288" w:lineRule="auto"/>
        <w:jc w:val="center"/>
        <w:textAlignment w:val="auto"/>
        <w:rPr>
          <w:rFonts w:ascii="Century Gothic" w:hAnsi="Century Gothic" w:cs="Tahoma"/>
          <w:b/>
          <w:sz w:val="40"/>
          <w:szCs w:val="40"/>
        </w:rPr>
      </w:pPr>
    </w:p>
    <w:p w14:paraId="52394C8B" w14:textId="77777777" w:rsidR="001D6A4B" w:rsidRPr="00AF2033" w:rsidRDefault="001D6A4B" w:rsidP="001D6A4B">
      <w:pPr>
        <w:widowControl/>
        <w:overflowPunct/>
        <w:autoSpaceDE/>
        <w:autoSpaceDN/>
        <w:adjustRightInd/>
        <w:spacing w:before="0" w:line="288" w:lineRule="auto"/>
        <w:jc w:val="center"/>
        <w:textAlignment w:val="auto"/>
        <w:rPr>
          <w:rFonts w:ascii="Century Gothic" w:hAnsi="Century Gothic" w:cs="Tahoma"/>
          <w:b/>
          <w:sz w:val="40"/>
          <w:szCs w:val="40"/>
        </w:rPr>
      </w:pPr>
      <w:r>
        <w:rPr>
          <w:rFonts w:ascii="Century Gothic" w:hAnsi="Century Gothic"/>
          <w:b/>
          <w:sz w:val="40"/>
          <w:szCs w:val="40"/>
        </w:rPr>
        <w:t>“CONSTRUCTION OF MINE ROADWAYS AND RECONSTRUCTION OF FACILITIES IN THE VELENJE COAL MINE”</w:t>
      </w:r>
    </w:p>
    <w:p w14:paraId="7B3A593E" w14:textId="77777777" w:rsidR="001D6A4B" w:rsidRPr="00E03154" w:rsidRDefault="001D6A4B" w:rsidP="001D6A4B">
      <w:pPr>
        <w:widowControl/>
        <w:overflowPunct/>
        <w:autoSpaceDE/>
        <w:autoSpaceDN/>
        <w:adjustRightInd/>
        <w:spacing w:before="0" w:line="288" w:lineRule="auto"/>
        <w:jc w:val="center"/>
        <w:textAlignment w:val="auto"/>
        <w:rPr>
          <w:rFonts w:ascii="Century Gothic" w:hAnsi="Century Gothic" w:cs="Tahoma"/>
          <w:b/>
          <w:sz w:val="40"/>
          <w:szCs w:val="40"/>
        </w:rPr>
      </w:pPr>
    </w:p>
    <w:p w14:paraId="087E9D2F" w14:textId="77777777" w:rsidR="001D6A4B" w:rsidRPr="00AF2033" w:rsidRDefault="001D6A4B" w:rsidP="001D6A4B">
      <w:pPr>
        <w:widowControl/>
        <w:overflowPunct/>
        <w:autoSpaceDE/>
        <w:autoSpaceDN/>
        <w:adjustRightInd/>
        <w:spacing w:before="0" w:line="288" w:lineRule="auto"/>
        <w:jc w:val="center"/>
        <w:textAlignment w:val="auto"/>
        <w:rPr>
          <w:rFonts w:ascii="Century Gothic" w:hAnsi="Century Gothic" w:cs="Tahoma"/>
          <w:b/>
          <w:sz w:val="18"/>
          <w:szCs w:val="18"/>
        </w:rPr>
      </w:pPr>
    </w:p>
    <w:p w14:paraId="7C60B8B6" w14:textId="77777777" w:rsidR="001D6A4B" w:rsidRPr="00AF2033" w:rsidRDefault="001D6A4B" w:rsidP="001D6A4B">
      <w:pPr>
        <w:widowControl/>
        <w:overflowPunct/>
        <w:autoSpaceDE/>
        <w:autoSpaceDN/>
        <w:adjustRightInd/>
        <w:spacing w:before="0" w:line="288" w:lineRule="auto"/>
        <w:jc w:val="center"/>
        <w:textAlignment w:val="auto"/>
        <w:rPr>
          <w:rFonts w:ascii="Century Gothic" w:hAnsi="Century Gothic" w:cs="Tahoma"/>
          <w:b/>
          <w:sz w:val="18"/>
          <w:szCs w:val="18"/>
        </w:rPr>
      </w:pPr>
    </w:p>
    <w:p w14:paraId="259B1781" w14:textId="77777777" w:rsidR="001D6A4B" w:rsidRPr="00AF2033" w:rsidRDefault="001D6A4B" w:rsidP="001D6A4B">
      <w:pPr>
        <w:widowControl/>
        <w:overflowPunct/>
        <w:autoSpaceDE/>
        <w:autoSpaceDN/>
        <w:adjustRightInd/>
        <w:spacing w:before="0" w:line="288" w:lineRule="auto"/>
        <w:jc w:val="center"/>
        <w:textAlignment w:val="auto"/>
        <w:rPr>
          <w:rFonts w:ascii="Century Gothic" w:hAnsi="Century Gothic" w:cs="Tahoma"/>
          <w:b/>
          <w:sz w:val="18"/>
          <w:szCs w:val="18"/>
        </w:rPr>
      </w:pPr>
    </w:p>
    <w:p w14:paraId="49E16D3B" w14:textId="77777777" w:rsidR="001D6A4B" w:rsidRPr="00AF2033" w:rsidRDefault="001D6A4B" w:rsidP="001D6A4B">
      <w:pPr>
        <w:widowControl/>
        <w:overflowPunct/>
        <w:autoSpaceDE/>
        <w:autoSpaceDN/>
        <w:adjustRightInd/>
        <w:spacing w:before="0" w:line="288" w:lineRule="auto"/>
        <w:textAlignment w:val="auto"/>
        <w:rPr>
          <w:rFonts w:ascii="Century Gothic" w:hAnsi="Century Gothic" w:cs="Tahoma"/>
          <w:szCs w:val="22"/>
        </w:rPr>
      </w:pPr>
      <w:r>
        <w:rPr>
          <w:rFonts w:ascii="Century Gothic" w:hAnsi="Century Gothic"/>
          <w:szCs w:val="22"/>
        </w:rPr>
        <w:t>entered into by and between</w:t>
      </w:r>
    </w:p>
    <w:p w14:paraId="68284134" w14:textId="77777777" w:rsidR="001D6A4B" w:rsidRPr="00AF2033" w:rsidRDefault="001D6A4B" w:rsidP="001D6A4B">
      <w:pPr>
        <w:widowControl/>
        <w:overflowPunct/>
        <w:autoSpaceDE/>
        <w:autoSpaceDN/>
        <w:adjustRightInd/>
        <w:spacing w:before="0" w:line="288" w:lineRule="auto"/>
        <w:textAlignment w:val="auto"/>
        <w:rPr>
          <w:rFonts w:ascii="Century Gothic" w:hAnsi="Century Gothic" w:cs="Tahoma"/>
          <w:szCs w:val="22"/>
        </w:rPr>
      </w:pPr>
    </w:p>
    <w:p w14:paraId="6B5A60BF" w14:textId="77777777" w:rsidR="001D6A4B" w:rsidRPr="00AF2033" w:rsidRDefault="001D6A4B" w:rsidP="001D6A4B">
      <w:pPr>
        <w:widowControl/>
        <w:overflowPunct/>
        <w:autoSpaceDE/>
        <w:autoSpaceDN/>
        <w:adjustRightInd/>
        <w:spacing w:before="0" w:line="288" w:lineRule="auto"/>
        <w:textAlignment w:val="auto"/>
        <w:rPr>
          <w:rFonts w:ascii="Century Gothic" w:hAnsi="Century Gothic" w:cs="Tahoma"/>
          <w:szCs w:val="22"/>
        </w:rPr>
      </w:pPr>
    </w:p>
    <w:p w14:paraId="053E7F12" w14:textId="77777777" w:rsidR="001D6A4B" w:rsidRPr="00AF2033" w:rsidRDefault="001D6A4B" w:rsidP="001D6A4B">
      <w:pPr>
        <w:widowControl/>
        <w:overflowPunct/>
        <w:autoSpaceDE/>
        <w:autoSpaceDN/>
        <w:adjustRightInd/>
        <w:spacing w:before="0" w:line="288" w:lineRule="auto"/>
        <w:textAlignment w:val="auto"/>
        <w:rPr>
          <w:rFonts w:ascii="Century Gothic" w:hAnsi="Century Gothic" w:cs="Tahoma"/>
          <w:szCs w:val="22"/>
        </w:rPr>
      </w:pPr>
    </w:p>
    <w:p w14:paraId="499D766F" w14:textId="77777777" w:rsidR="001D6A4B" w:rsidRPr="00AF2033" w:rsidRDefault="001D6A4B" w:rsidP="001D6A4B">
      <w:pPr>
        <w:widowControl/>
        <w:overflowPunct/>
        <w:autoSpaceDE/>
        <w:autoSpaceDN/>
        <w:adjustRightInd/>
        <w:spacing w:before="0" w:line="288" w:lineRule="auto"/>
        <w:textAlignment w:val="auto"/>
        <w:rPr>
          <w:rFonts w:ascii="Century Gothic" w:hAnsi="Century Gothic" w:cs="Tahoma"/>
          <w:szCs w:val="22"/>
        </w:rPr>
      </w:pPr>
    </w:p>
    <w:p w14:paraId="38D55033" w14:textId="77777777" w:rsidR="001D6A4B" w:rsidRPr="00AF2033" w:rsidRDefault="001D6A4B" w:rsidP="001D6A4B">
      <w:pPr>
        <w:widowControl/>
        <w:overflowPunct/>
        <w:autoSpaceDE/>
        <w:autoSpaceDN/>
        <w:adjustRightInd/>
        <w:spacing w:before="0" w:line="288" w:lineRule="auto"/>
        <w:textAlignment w:val="auto"/>
        <w:rPr>
          <w:rFonts w:ascii="Century Gothic" w:hAnsi="Century Gothic" w:cs="Tahoma"/>
          <w:szCs w:val="22"/>
        </w:rPr>
      </w:pPr>
    </w:p>
    <w:p w14:paraId="6A728021" w14:textId="77777777" w:rsidR="001D6A4B" w:rsidRPr="00AF2033" w:rsidRDefault="001D6A4B" w:rsidP="001D6A4B">
      <w:pPr>
        <w:widowControl/>
        <w:overflowPunct/>
        <w:autoSpaceDE/>
        <w:autoSpaceDN/>
        <w:adjustRightInd/>
        <w:spacing w:before="0" w:line="288" w:lineRule="auto"/>
        <w:jc w:val="left"/>
        <w:textAlignment w:val="auto"/>
        <w:rPr>
          <w:rFonts w:ascii="Century Gothic" w:hAnsi="Century Gothic" w:cs="Tahoma"/>
          <w:szCs w:val="22"/>
        </w:rPr>
      </w:pPr>
      <w:r>
        <w:rPr>
          <w:rFonts w:ascii="Century Gothic" w:hAnsi="Century Gothic"/>
          <w:szCs w:val="22"/>
        </w:rPr>
        <w:t xml:space="preserve">THE EMPLOYER: </w:t>
      </w:r>
      <w:r>
        <w:rPr>
          <w:rFonts w:ascii="Century Gothic" w:hAnsi="Century Gothic"/>
          <w:szCs w:val="22"/>
        </w:rPr>
        <w:tab/>
      </w:r>
      <w:r>
        <w:rPr>
          <w:rFonts w:ascii="Century Gothic" w:hAnsi="Century Gothic"/>
          <w:b/>
          <w:szCs w:val="22"/>
        </w:rPr>
        <w:t>PREMOGOVNIK VELENJE, d.o.o.</w:t>
      </w:r>
    </w:p>
    <w:p w14:paraId="45AA5664" w14:textId="77777777" w:rsidR="001D6A4B" w:rsidRPr="00AF2033" w:rsidRDefault="001D6A4B" w:rsidP="001D6A4B">
      <w:pPr>
        <w:widowControl/>
        <w:overflowPunct/>
        <w:autoSpaceDE/>
        <w:autoSpaceDN/>
        <w:adjustRightInd/>
        <w:spacing w:before="0" w:line="288" w:lineRule="auto"/>
        <w:ind w:left="1416" w:firstLine="708"/>
        <w:jc w:val="left"/>
        <w:textAlignment w:val="auto"/>
        <w:rPr>
          <w:rFonts w:ascii="Century Gothic" w:hAnsi="Century Gothic" w:cs="Tahoma"/>
          <w:szCs w:val="22"/>
        </w:rPr>
      </w:pPr>
      <w:proofErr w:type="spellStart"/>
      <w:r>
        <w:rPr>
          <w:rFonts w:ascii="Century Gothic" w:hAnsi="Century Gothic"/>
          <w:szCs w:val="22"/>
        </w:rPr>
        <w:t>Partizanska</w:t>
      </w:r>
      <w:proofErr w:type="spellEnd"/>
      <w:r>
        <w:rPr>
          <w:rFonts w:ascii="Century Gothic" w:hAnsi="Century Gothic"/>
          <w:szCs w:val="22"/>
        </w:rPr>
        <w:t xml:space="preserve"> cesta 78 </w:t>
      </w:r>
    </w:p>
    <w:p w14:paraId="32C12374" w14:textId="77777777" w:rsidR="001D6A4B" w:rsidRPr="00AF2033" w:rsidRDefault="001D6A4B" w:rsidP="001D6A4B">
      <w:pPr>
        <w:widowControl/>
        <w:overflowPunct/>
        <w:autoSpaceDE/>
        <w:autoSpaceDN/>
        <w:adjustRightInd/>
        <w:spacing w:before="0" w:line="288" w:lineRule="auto"/>
        <w:ind w:left="1416" w:firstLine="708"/>
        <w:jc w:val="left"/>
        <w:textAlignment w:val="auto"/>
        <w:rPr>
          <w:rFonts w:ascii="Century Gothic" w:hAnsi="Century Gothic" w:cs="Tahoma"/>
          <w:szCs w:val="22"/>
        </w:rPr>
      </w:pPr>
      <w:r>
        <w:rPr>
          <w:rFonts w:ascii="Century Gothic" w:hAnsi="Century Gothic"/>
          <w:szCs w:val="22"/>
        </w:rPr>
        <w:t>3320 Velenje</w:t>
      </w:r>
    </w:p>
    <w:p w14:paraId="3679ECE9" w14:textId="77777777" w:rsidR="001D6A4B" w:rsidRPr="00AF2033" w:rsidRDefault="001D6A4B" w:rsidP="001D6A4B">
      <w:pPr>
        <w:widowControl/>
        <w:overflowPunct/>
        <w:autoSpaceDE/>
        <w:autoSpaceDN/>
        <w:adjustRightInd/>
        <w:spacing w:before="0" w:line="288" w:lineRule="auto"/>
        <w:ind w:left="1416" w:firstLine="708"/>
        <w:jc w:val="left"/>
        <w:textAlignment w:val="auto"/>
        <w:rPr>
          <w:rFonts w:ascii="Century Gothic" w:hAnsi="Century Gothic" w:cs="Tahoma"/>
          <w:szCs w:val="22"/>
        </w:rPr>
      </w:pPr>
      <w:r>
        <w:rPr>
          <w:rFonts w:ascii="Century Gothic" w:hAnsi="Century Gothic"/>
          <w:szCs w:val="22"/>
        </w:rPr>
        <w:t>ID for VAT: SI92231217,</w:t>
      </w:r>
    </w:p>
    <w:p w14:paraId="7E828354" w14:textId="77777777" w:rsidR="001D6A4B" w:rsidRPr="00AF2033" w:rsidRDefault="001D6A4B" w:rsidP="001D6A4B">
      <w:pPr>
        <w:widowControl/>
        <w:overflowPunct/>
        <w:autoSpaceDE/>
        <w:autoSpaceDN/>
        <w:adjustRightInd/>
        <w:spacing w:before="0" w:line="288" w:lineRule="auto"/>
        <w:ind w:left="1415" w:firstLine="709"/>
        <w:textAlignment w:val="auto"/>
        <w:rPr>
          <w:rFonts w:ascii="Century Gothic" w:hAnsi="Century Gothic" w:cs="Tahoma"/>
          <w:szCs w:val="22"/>
        </w:rPr>
      </w:pPr>
      <w:r>
        <w:rPr>
          <w:rFonts w:ascii="Century Gothic" w:hAnsi="Century Gothic"/>
          <w:szCs w:val="22"/>
        </w:rPr>
        <w:t>represented by Janez ROŠER, Director</w:t>
      </w:r>
    </w:p>
    <w:p w14:paraId="6FF521CD" w14:textId="77777777" w:rsidR="001D6A4B" w:rsidRPr="00AF2033" w:rsidRDefault="001D6A4B" w:rsidP="001D6A4B">
      <w:pPr>
        <w:widowControl/>
        <w:overflowPunct/>
        <w:autoSpaceDE/>
        <w:autoSpaceDN/>
        <w:adjustRightInd/>
        <w:spacing w:before="0" w:line="288" w:lineRule="auto"/>
        <w:ind w:left="1415" w:firstLine="709"/>
        <w:textAlignment w:val="auto"/>
        <w:rPr>
          <w:rFonts w:ascii="Century Gothic" w:hAnsi="Century Gothic" w:cs="Tahoma"/>
          <w:szCs w:val="22"/>
        </w:rPr>
      </w:pPr>
      <w:r>
        <w:rPr>
          <w:rFonts w:ascii="Century Gothic" w:hAnsi="Century Gothic"/>
          <w:szCs w:val="22"/>
        </w:rPr>
        <w:t>and Marko MAVEC, Managing Director</w:t>
      </w:r>
    </w:p>
    <w:p w14:paraId="2A1EB214" w14:textId="77777777" w:rsidR="001D6A4B" w:rsidRPr="00AF2033" w:rsidRDefault="001D6A4B" w:rsidP="001D6A4B">
      <w:pPr>
        <w:widowControl/>
        <w:overflowPunct/>
        <w:autoSpaceDE/>
        <w:autoSpaceDN/>
        <w:adjustRightInd/>
        <w:spacing w:before="0" w:line="288" w:lineRule="auto"/>
        <w:jc w:val="left"/>
        <w:textAlignment w:val="auto"/>
        <w:rPr>
          <w:rFonts w:ascii="Century Gothic" w:hAnsi="Century Gothic" w:cs="Tahoma"/>
          <w:szCs w:val="22"/>
        </w:rPr>
      </w:pPr>
    </w:p>
    <w:p w14:paraId="76A285CD" w14:textId="77777777" w:rsidR="001D6A4B" w:rsidRPr="00AF2033" w:rsidRDefault="001D6A4B" w:rsidP="001D6A4B">
      <w:pPr>
        <w:widowControl/>
        <w:overflowPunct/>
        <w:autoSpaceDE/>
        <w:autoSpaceDN/>
        <w:adjustRightInd/>
        <w:spacing w:before="0" w:line="288" w:lineRule="auto"/>
        <w:jc w:val="left"/>
        <w:textAlignment w:val="auto"/>
        <w:rPr>
          <w:rFonts w:ascii="Century Gothic" w:hAnsi="Century Gothic" w:cs="Tahoma"/>
          <w:szCs w:val="22"/>
        </w:rPr>
      </w:pPr>
    </w:p>
    <w:p w14:paraId="53F3EFD3" w14:textId="77777777" w:rsidR="001D6A4B" w:rsidRPr="00AF2033" w:rsidRDefault="001D6A4B" w:rsidP="001D6A4B">
      <w:pPr>
        <w:widowControl/>
        <w:overflowPunct/>
        <w:autoSpaceDE/>
        <w:autoSpaceDN/>
        <w:adjustRightInd/>
        <w:spacing w:before="0" w:line="288" w:lineRule="auto"/>
        <w:jc w:val="left"/>
        <w:textAlignment w:val="auto"/>
        <w:rPr>
          <w:rFonts w:ascii="Century Gothic" w:hAnsi="Century Gothic" w:cs="Tahoma"/>
          <w:szCs w:val="22"/>
        </w:rPr>
      </w:pPr>
      <w:r>
        <w:rPr>
          <w:rFonts w:ascii="Century Gothic" w:hAnsi="Century Gothic"/>
          <w:szCs w:val="22"/>
        </w:rPr>
        <w:t>and</w:t>
      </w:r>
    </w:p>
    <w:p w14:paraId="50445049" w14:textId="77777777" w:rsidR="001D6A4B" w:rsidRPr="00AF2033" w:rsidRDefault="001D6A4B" w:rsidP="001D6A4B">
      <w:pPr>
        <w:widowControl/>
        <w:overflowPunct/>
        <w:autoSpaceDE/>
        <w:autoSpaceDN/>
        <w:adjustRightInd/>
        <w:spacing w:before="0" w:line="288" w:lineRule="auto"/>
        <w:textAlignment w:val="auto"/>
        <w:rPr>
          <w:rFonts w:ascii="Century Gothic" w:hAnsi="Century Gothic" w:cs="Tahoma"/>
          <w:szCs w:val="22"/>
        </w:rPr>
      </w:pPr>
    </w:p>
    <w:p w14:paraId="67C8EA2B" w14:textId="77777777" w:rsidR="001D6A4B" w:rsidRPr="00AF2033" w:rsidRDefault="001D6A4B" w:rsidP="001D6A4B">
      <w:pPr>
        <w:widowControl/>
        <w:overflowPunct/>
        <w:autoSpaceDE/>
        <w:autoSpaceDN/>
        <w:adjustRightInd/>
        <w:spacing w:before="0" w:line="288" w:lineRule="auto"/>
        <w:textAlignment w:val="auto"/>
        <w:rPr>
          <w:rFonts w:ascii="Century Gothic" w:hAnsi="Century Gothic" w:cs="Tahoma"/>
          <w:szCs w:val="22"/>
        </w:rPr>
      </w:pPr>
    </w:p>
    <w:p w14:paraId="21CC51CF" w14:textId="77777777" w:rsidR="001D6A4B" w:rsidRPr="00AF2033" w:rsidRDefault="001D6A4B" w:rsidP="001D6A4B">
      <w:pPr>
        <w:widowControl/>
        <w:overflowPunct/>
        <w:autoSpaceDE/>
        <w:autoSpaceDN/>
        <w:adjustRightInd/>
        <w:spacing w:before="0" w:line="288" w:lineRule="auto"/>
        <w:textAlignment w:val="auto"/>
        <w:rPr>
          <w:rFonts w:ascii="Century Gothic" w:hAnsi="Century Gothic" w:cs="Tahoma"/>
          <w:szCs w:val="22"/>
        </w:rPr>
      </w:pPr>
    </w:p>
    <w:p w14:paraId="366B320A" w14:textId="77777777" w:rsidR="001D6A4B" w:rsidRPr="00AF2033" w:rsidRDefault="001D6A4B" w:rsidP="001D6A4B">
      <w:pPr>
        <w:widowControl/>
        <w:overflowPunct/>
        <w:autoSpaceDE/>
        <w:autoSpaceDN/>
        <w:adjustRightInd/>
        <w:spacing w:before="0" w:line="288" w:lineRule="auto"/>
        <w:textAlignment w:val="auto"/>
        <w:rPr>
          <w:rFonts w:ascii="Century Gothic" w:hAnsi="Century Gothic" w:cs="Tahoma"/>
          <w:szCs w:val="22"/>
        </w:rPr>
      </w:pPr>
    </w:p>
    <w:p w14:paraId="496B7A2E" w14:textId="77777777" w:rsidR="001D6A4B" w:rsidRPr="00AF2033" w:rsidRDefault="001D6A4B" w:rsidP="001D6A4B">
      <w:pPr>
        <w:widowControl/>
        <w:overflowPunct/>
        <w:autoSpaceDE/>
        <w:autoSpaceDN/>
        <w:adjustRightInd/>
        <w:spacing w:before="0" w:line="288" w:lineRule="auto"/>
        <w:textAlignment w:val="auto"/>
        <w:rPr>
          <w:rFonts w:ascii="Century Gothic" w:hAnsi="Century Gothic" w:cs="Tahoma"/>
          <w:szCs w:val="22"/>
        </w:rPr>
      </w:pPr>
    </w:p>
    <w:p w14:paraId="3B3B1AAA" w14:textId="77777777" w:rsidR="001D6A4B" w:rsidRPr="00AF2033" w:rsidRDefault="001D6A4B" w:rsidP="001D6A4B">
      <w:pPr>
        <w:widowControl/>
        <w:overflowPunct/>
        <w:autoSpaceDE/>
        <w:autoSpaceDN/>
        <w:adjustRightInd/>
        <w:spacing w:before="0" w:line="288" w:lineRule="auto"/>
        <w:jc w:val="left"/>
        <w:textAlignment w:val="auto"/>
        <w:rPr>
          <w:rFonts w:ascii="Century Gothic" w:hAnsi="Century Gothic" w:cs="Tahoma"/>
          <w:szCs w:val="22"/>
        </w:rPr>
      </w:pPr>
      <w:r>
        <w:rPr>
          <w:rFonts w:ascii="Century Gothic" w:hAnsi="Century Gothic"/>
          <w:szCs w:val="22"/>
        </w:rPr>
        <w:t>THE CONTRACTOR:</w:t>
      </w:r>
      <w:r>
        <w:rPr>
          <w:rFonts w:ascii="Century Gothic" w:hAnsi="Century Gothic"/>
          <w:szCs w:val="22"/>
        </w:rPr>
        <w:tab/>
      </w:r>
      <w:r>
        <w:rPr>
          <w:rFonts w:ascii="Century Gothic" w:hAnsi="Century Gothic"/>
          <w:szCs w:val="22"/>
        </w:rPr>
        <w:tab/>
      </w:r>
      <w:r>
        <w:rPr>
          <w:rFonts w:ascii="Century Gothic" w:hAnsi="Century Gothic"/>
          <w:b/>
          <w:szCs w:val="22"/>
        </w:rPr>
        <w:t>__________________________</w:t>
      </w:r>
    </w:p>
    <w:p w14:paraId="657AD16F" w14:textId="77777777" w:rsidR="001D6A4B" w:rsidRPr="00AF2033" w:rsidRDefault="001D6A4B" w:rsidP="001D6A4B">
      <w:pPr>
        <w:widowControl/>
        <w:overflowPunct/>
        <w:autoSpaceDE/>
        <w:autoSpaceDN/>
        <w:adjustRightInd/>
        <w:spacing w:before="0" w:line="288" w:lineRule="auto"/>
        <w:jc w:val="left"/>
        <w:textAlignment w:val="auto"/>
        <w:rPr>
          <w:rFonts w:ascii="Century Gothic" w:hAnsi="Century Gothic" w:cs="Tahoma"/>
          <w:szCs w:val="22"/>
        </w:rPr>
      </w:pPr>
    </w:p>
    <w:p w14:paraId="33C17BD2" w14:textId="77777777" w:rsidR="001D6A4B" w:rsidRPr="0085056E" w:rsidRDefault="001D6A4B" w:rsidP="001D6A4B">
      <w:pPr>
        <w:spacing w:before="0" w:line="288" w:lineRule="auto"/>
        <w:rPr>
          <w:rFonts w:ascii="Century Gothic" w:hAnsi="Century Gothic" w:cs="Tahoma"/>
          <w:sz w:val="18"/>
          <w:szCs w:val="18"/>
        </w:rPr>
      </w:pPr>
      <w:r>
        <w:br w:type="page"/>
      </w:r>
      <w:r>
        <w:rPr>
          <w:rFonts w:ascii="Century Gothic" w:hAnsi="Century Gothic"/>
          <w:sz w:val="18"/>
          <w:szCs w:val="18"/>
        </w:rPr>
        <w:lastRenderedPageBreak/>
        <w:t>Preliminary provision:</w:t>
      </w:r>
    </w:p>
    <w:p w14:paraId="20B801B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The Contracting Parties hereby note that on __ __ 2023 the Employer published a call for tenders “CONSTRUCTION OF MINE ROADWAYS AND RECONSTRUCTION OF FACILITIES IN THE VELENJE COAL MINE”, with contract notice No. on the public procurement portal being: _________________. The Contractor has been selected as the best tenderer for the following lot: __</w:t>
      </w:r>
      <w:r>
        <w:rPr>
          <w:rStyle w:val="Sprotnaopomba-sklic"/>
          <w:rFonts w:ascii="Century Gothic" w:hAnsi="Century Gothic" w:cs="Tahoma"/>
          <w:szCs w:val="18"/>
        </w:rPr>
        <w:footnoteReference w:id="3"/>
      </w:r>
      <w:r>
        <w:rPr>
          <w:rFonts w:ascii="Century Gothic" w:hAnsi="Century Gothic"/>
          <w:sz w:val="18"/>
          <w:szCs w:val="18"/>
        </w:rPr>
        <w:t>.</w:t>
      </w:r>
    </w:p>
    <w:p w14:paraId="4E271FA0"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4DF51BE9"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4F3C8ADE"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1</w:t>
      </w:r>
    </w:p>
    <w:p w14:paraId="60A83C97"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(Subject of the Agreement)</w:t>
      </w:r>
    </w:p>
    <w:p w14:paraId="312953C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980F5B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The subject of the Agreement entails the implementation of works in line with the Employer’s requirements and the Contractor’s tender No. _______ of __  __ 2023, and is specified more in detail in the tender documentation for the relevant public contract which forms the basis for entering into the Agreement.</w:t>
      </w:r>
    </w:p>
    <w:p w14:paraId="035EDB8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917808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Contractor’s tender forms an integral part of the Agreement. </w:t>
      </w:r>
    </w:p>
    <w:p w14:paraId="45ABDD9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D60DC6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7F4EAA9"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2</w:t>
      </w:r>
    </w:p>
    <w:p w14:paraId="49DB1D8D"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(Additional works)</w:t>
      </w:r>
    </w:p>
    <w:p w14:paraId="760980F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5A650C9"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Additional works shall be those works which were not agreed under the Agreement but are required by the Employer, as well as works which were overlooked due to an error or a shortcoming in the specification of works or due to other errors or shortcomings in the tender documentation, regardless of any such works being indispensable for the completion of works or not.</w:t>
      </w:r>
    </w:p>
    <w:p w14:paraId="387617F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5835779"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ABF7B86"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3</w:t>
      </w:r>
    </w:p>
    <w:p w14:paraId="5EF290DB"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(Contractor’s notification obligation)</w:t>
      </w:r>
    </w:p>
    <w:p w14:paraId="1AABFED9"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535C83C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 shall, within twenty (20) days after the commencement of work, bring to the attention of the Employer any shortcomings or ambiguities in the tender documentation which they may identify by exercising due diligence, and shall request amendments or instructions from the Employer in this regard. </w:t>
      </w:r>
    </w:p>
    <w:p w14:paraId="1F3844E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4CB93DE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 may also draw the attention of the Employer to any shortcomings or ambiguities in the tender documentation at a later stage, but only if, despite the due diligence exercised, the Contractor has not been able to identify the shortcomings or ambiguities within the time limit referred to in paragraph one of this Article. If this was the case, the Contractor may bring any such shortcomings and ambiguities to the attention of the Employer no later than within twenty (20) days of becoming aware of the same. </w:t>
      </w:r>
    </w:p>
    <w:p w14:paraId="798949F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2E6A022"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Should the Contractor fail to perform their obligations within the time limits agreed under this article, they shall be liable to the Employer for any damage the Employer incurs for the Contractor failing to exercise due diligence.</w:t>
      </w:r>
    </w:p>
    <w:p w14:paraId="0499FC5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271593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71793A45"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4</w:t>
      </w:r>
    </w:p>
    <w:p w14:paraId="52BD6359"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(Estimated value of the contract)</w:t>
      </w:r>
    </w:p>
    <w:p w14:paraId="469937F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7F0477A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The price has been agreed under the “actual quantity and fixed price unit” clause, with the estimated value of the contract amounting to EUR _______________. The value does not include VAT.</w:t>
      </w:r>
    </w:p>
    <w:p w14:paraId="697071ED" w14:textId="77777777" w:rsidR="001D6A4B"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9CF8CF5" w14:textId="77777777" w:rsidR="001D6A4B"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In accordance with Article 76.a of the Value Added Tax Act (ZDDV-1) the contract price does not include VAT. VAT shall be paid by the Employer who assumes the risk of VAT rate being changed during the implementation of the Agreement. </w:t>
      </w:r>
    </w:p>
    <w:p w14:paraId="4A5F5025" w14:textId="77777777" w:rsidR="001D6A4B" w:rsidRDefault="001D6A4B" w:rsidP="001D6A4B">
      <w:pPr>
        <w:widowControl/>
        <w:overflowPunct/>
        <w:autoSpaceDE/>
        <w:autoSpaceDN/>
        <w:adjustRightInd/>
        <w:spacing w:before="0"/>
        <w:jc w:val="left"/>
        <w:textAlignment w:val="auto"/>
        <w:rPr>
          <w:rFonts w:ascii="Century Gothic" w:hAnsi="Century Gothic" w:cs="Tahoma"/>
          <w:sz w:val="18"/>
          <w:szCs w:val="18"/>
        </w:rPr>
      </w:pPr>
      <w:r>
        <w:br w:type="page"/>
      </w:r>
    </w:p>
    <w:p w14:paraId="45927DAC"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FEC0E59"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5</w:t>
      </w:r>
    </w:p>
    <w:p w14:paraId="3DEF1E29"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(Change to the contract price)</w:t>
      </w:r>
    </w:p>
    <w:p w14:paraId="1964DCB8"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4D743FC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Within a reasonable time limit after having received the order for additional works (from Article 2 hereof), the Contractor shall be obliged to send the offer for the implementation of additional works to the Employer, including the price, completion date and expiry date of the offer. No later than within thirty (30) days, the Contracting Parties shall enter into an annex specifying the price of additional works, completion date and a potential extension of the contract time limit. In the absence of an annex between the Contracting Parties, the Employer shall be deemed to have accepted the Contractor's offer regarding the price and the completion date for the additional works, provided the price does not deviate substantially from the prices set out in the Contractor's previous offer, with the offered time limit being suitable to the type and quantity of additionally ordered works. </w:t>
      </w:r>
    </w:p>
    <w:p w14:paraId="7FC0AE2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DE70D9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If the Contracting Parties fail to enter into an annex to the Agreement, even though the Employer delivered the amended or supplemented documentation to the Contractor or placed an order with them, the additional works shall be deemed ordered when the Employer delivers the amended or supplemented documentation to the Contractor or places an order with them.</w:t>
      </w:r>
    </w:p>
    <w:p w14:paraId="4400ABC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8CAAFE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In the event of unforeseen essential works, the Contractor shall be obliged to start any such works immediately and to notify the Employer of reasons and works and send them an offer for such works including the price and completion date as soon as possible.  In the absence of an annex between the Contracting Parties, the Employer shall be deemed to have accepted the Contractor's offer regarding the price and the completion date for such works, provided the price does not deviate substantially from the prices on the market.</w:t>
      </w:r>
    </w:p>
    <w:p w14:paraId="42CC37F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F8BFE42"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28A609A9"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6</w:t>
      </w:r>
    </w:p>
    <w:p w14:paraId="04CD7084"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(Works accounts – issuing interim statements)</w:t>
      </w:r>
    </w:p>
    <w:p w14:paraId="58621C71"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46EA067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 shall charge for the works performed by monthly statements issued by the fifth (5th) of the month, based on a specification of works actually carried out in a previous month. </w:t>
      </w:r>
    </w:p>
    <w:p w14:paraId="1B08221C"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2115C33"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Works shall be approved by a supervisor appointed by the Employer and entered into a construction book. The supervisor shall be obliged to approve the statement or comment thereon within five (5) business days of a receipt of the statement. In the absence of comments by the supervisor within the above time limit, the statement shall be deemed approved and the Employer shall be obliged to pay it in line with the provisions comprised in the next article of this Agreement. The supervisor shall not be allowed to comment on the statement if the works have been completed and the supervisor approved them by entering them in the construction book. </w:t>
      </w:r>
    </w:p>
    <w:p w14:paraId="0F0AC3B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B02AC8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If the supervisor disagrees with the issued statement within the time limit from the preceding paragraph hereof, they shall be obliged to inform both the Contractor and the Employer in detail which items or parts of items they consider questionable, which amounts of the statement they consider questionable as well as the reasons for certain part of the statement being questionable. </w:t>
      </w:r>
    </w:p>
    <w:p w14:paraId="20A28719"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62596D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part of the statement which is rejected without the supervisor stating reasons therefore, shall be deemed approved. </w:t>
      </w:r>
    </w:p>
    <w:p w14:paraId="3B175D0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0A591A4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Employer shall be obliged to pay the undisputed part of the statement. Otherwise, they shall be deemed to be in default when the amount falls due with the Contractor being entitled to charge them default interest in line with applicable regulations. </w:t>
      </w:r>
    </w:p>
    <w:p w14:paraId="1752FBB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58FDCC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Contractor's invoice shall state the number of the Contractor's current account, order number and number: NP-0658/2023. In addition, the invoice shall also include a declaration of the statement forming an integral part of the invoice. </w:t>
      </w:r>
    </w:p>
    <w:p w14:paraId="011C6F44"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p>
    <w:p w14:paraId="3AE53E39"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7</w:t>
      </w:r>
    </w:p>
    <w:p w14:paraId="0790E53B"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(Final certificate)</w:t>
      </w:r>
    </w:p>
    <w:p w14:paraId="5CB6C32D"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6A6A7EC5"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The Contractor shall issue the final certificate after the final statement of account has been made.</w:t>
      </w:r>
    </w:p>
    <w:p w14:paraId="128E3B36" w14:textId="77777777" w:rsidR="001D6A4B" w:rsidRDefault="001D6A4B" w:rsidP="001D6A4B">
      <w:pPr>
        <w:widowControl/>
        <w:overflowPunct/>
        <w:autoSpaceDE/>
        <w:autoSpaceDN/>
        <w:adjustRightInd/>
        <w:spacing w:before="0"/>
        <w:jc w:val="left"/>
        <w:textAlignment w:val="auto"/>
        <w:rPr>
          <w:rFonts w:ascii="Century Gothic" w:hAnsi="Century Gothic"/>
          <w:sz w:val="18"/>
          <w:szCs w:val="18"/>
        </w:rPr>
      </w:pPr>
    </w:p>
    <w:p w14:paraId="758252D1"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sz w:val="18"/>
          <w:szCs w:val="18"/>
        </w:rPr>
      </w:pPr>
    </w:p>
    <w:p w14:paraId="23B011B7"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8</w:t>
      </w:r>
    </w:p>
    <w:p w14:paraId="34A461A3"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(Completion date and contractual penalty for delay)</w:t>
      </w:r>
    </w:p>
    <w:p w14:paraId="214280FC"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0F5B041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This Agreement shall enter into force when all the conditions precedent listed herein have been met and when the Agreement has been signed by both Contracting Parties. The time limit for the completion of works shall be scheduled by 31 December 2026 at the latest.</w:t>
      </w:r>
    </w:p>
    <w:p w14:paraId="31B79C5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BF5E78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 shall be entitled to extend the time limit for the completion of works under the following conditions: </w:t>
      </w:r>
    </w:p>
    <w:p w14:paraId="53C141F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events that are the result of force majeure; </w:t>
      </w:r>
    </w:p>
    <w:p w14:paraId="380DC6F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suspension of works at the Employer's request; </w:t>
      </w:r>
    </w:p>
    <w:p w14:paraId="0396470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suspension of works at the Contractor’s discretion for reasons attributable to the Employer; </w:t>
      </w:r>
    </w:p>
    <w:p w14:paraId="372F767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if the Employer fails to fulfil the agreed conditions for the implementation of works under this Agreement; </w:t>
      </w:r>
    </w:p>
    <w:p w14:paraId="32E173E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if the Employer orders additional works or substantial changes to the implementation (for as long as is necessary for such works to be implemented); </w:t>
      </w:r>
    </w:p>
    <w:p w14:paraId="0E290EC3"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if there are unexpected physical circumstances at the site among which are physical conditions, unexpected underground and hydrology conditions, physical obstacles which the Contractor encounters while implementing works.</w:t>
      </w:r>
    </w:p>
    <w:p w14:paraId="58280323"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20D4DA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 shall inform the Employer of reasons for extending the contract time limit in writing stating the reasons therefore in the shortest possible time, i.e., no later than within thirty (30) days after they had become or should have become aware of the reasons for extension of the time limit, otherwise they shall not be entitled to the extension of the time limit. </w:t>
      </w:r>
    </w:p>
    <w:p w14:paraId="2369B84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9CF016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 shall propose the Employer an exact number of days for extension, no later than within thirty (30) days after the reason for the extension of the contract time limit ceases to exist. </w:t>
      </w:r>
    </w:p>
    <w:p w14:paraId="05760AE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C8C75F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The Contracting Parties shall agree on the changed contract time limit by signing an annex hereto. The Contractor shall be exempt from liability for the delay in honouring the contract time limit, even if the annex for the extension was not signed for reasons attributable to the Employer, provided the reasons for the extension of the contract time limit under paragraph one of this article exist and the Contractor informed the Employer of the reasons for the extension in a timely manner.</w:t>
      </w:r>
    </w:p>
    <w:p w14:paraId="539653D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491BCB3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If the Contractor exceeds the delivery deadline stated in the preceding paragraph for reasons attributable to them, the Employer may charge contractual penalty in the amount of 0.2% for each day of delay, but no more than 5% of the estimated value of the contract. If the damage incurred by the Employer due to the Contractor’s delay in fulfilling their obligations under the Agreement exceeds the contractual penalty, the Employer may also demand the difference between the damage incurred and the contractual penalty, apart from the amount of the contractual penalty.</w:t>
      </w:r>
    </w:p>
    <w:p w14:paraId="4A4F712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4B4577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Employer must enter the fact of the Contractor’s potential delay as well as the number of days of delay in the handover report. In this way the contractual penalty shall be deemed notified. </w:t>
      </w:r>
    </w:p>
    <w:p w14:paraId="758BF42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5215A8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If for whatever reason the handover report is not drawn up and signed, the Contractor’s potential delay including the number of days of delay shall be notified to the Contractor by the Employer no later than by the final statement of accounts or by the time limit by which the final statement of account should have been made in case it has not been made. If the Employer runs late with the notification of contractual penalty, they shall not be entitled to charge any such penalty. If the facility or a part thereof had been used </w:t>
      </w:r>
      <w:r>
        <w:rPr>
          <w:rFonts w:ascii="Century Gothic" w:hAnsi="Century Gothic"/>
          <w:sz w:val="18"/>
          <w:szCs w:val="18"/>
        </w:rPr>
        <w:lastRenderedPageBreak/>
        <w:t>by the Employer before the handover took place, the Employer shall notify the Contractor of the contractual penalty no later than at the time of starting to use the facility or a part thereof, otherwise they shall not be entitled to charge the contractual penalty.</w:t>
      </w:r>
    </w:p>
    <w:p w14:paraId="3B9B8E7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59B64540" w14:textId="77777777" w:rsidR="001D6A4B" w:rsidRPr="0085056E" w:rsidRDefault="001D6A4B" w:rsidP="001D6A4B">
      <w:pPr>
        <w:widowControl/>
        <w:overflowPunct/>
        <w:autoSpaceDE/>
        <w:autoSpaceDN/>
        <w:adjustRightInd/>
        <w:spacing w:before="0" w:line="288" w:lineRule="auto"/>
        <w:ind w:left="360" w:hanging="360"/>
        <w:jc w:val="center"/>
        <w:textAlignment w:val="auto"/>
        <w:outlineLvl w:val="0"/>
        <w:rPr>
          <w:rFonts w:ascii="Century Gothic" w:hAnsi="Century Gothic" w:cs="Tahoma"/>
          <w:b/>
          <w:sz w:val="18"/>
          <w:szCs w:val="18"/>
        </w:rPr>
      </w:pPr>
      <w:r>
        <w:rPr>
          <w:rFonts w:ascii="Century Gothic" w:hAnsi="Century Gothic"/>
          <w:b/>
          <w:sz w:val="18"/>
          <w:szCs w:val="18"/>
        </w:rPr>
        <w:t>Article 9</w:t>
      </w:r>
    </w:p>
    <w:p w14:paraId="408B7B0C"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(Employer’s right to request acceleration of works)</w:t>
      </w:r>
    </w:p>
    <w:p w14:paraId="41FC4A2F"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p>
    <w:p w14:paraId="06B6CA3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If during the implementation of the services the Employer finds that the progress of the works for reasons attributable to the Contractor is too slow to allow the Contractor to complete the works within the contractual time limit, as is also demonstrated by the Contractor’s not keeping up to date with the time schedule, while the Contractor is also not able to demonstrate they will be able to catch up, the Employer is entitled to: </w:t>
      </w:r>
    </w:p>
    <w:p w14:paraId="2D784AF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a) impose any measures for acceleration of works on the Contractor; </w:t>
      </w:r>
    </w:p>
    <w:p w14:paraId="7AE1AFC9"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b) impose on the Contractor an obligation to hire additional subcontractors or hire any such subcontractors themselves at the Contractor's expense; </w:t>
      </w:r>
    </w:p>
    <w:p w14:paraId="3F21B71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c) impose on the Contractor an obligation to acquire additional means of work or acquire any such means themselves at the expense of the Contractor. </w:t>
      </w:r>
    </w:p>
    <w:p w14:paraId="0B79DDF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5D45738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Before hiring additional subcontractors or acquiring additional means of work, the Employer shall grant a time limit of one week to the Contractor to hire additional subcontractors or acquire additional means of work themselves.</w:t>
      </w:r>
    </w:p>
    <w:p w14:paraId="4C6D9BE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4026D3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Employer shall be entitled in this regard to charge manipulation cost in the amount of 2% of total value of works performed by a different contractor. </w:t>
      </w:r>
    </w:p>
    <w:p w14:paraId="0C24CCB2"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7ACD89D9"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If during the implementation of the services the Employer finds that the progress of the works for reasons not attributable to the Contractor is too slow to allow the Contractor to complete the works within the contractual time limit, as is also demonstrated by the Contractor’s not keeping up to date with the time schedule, the Employer is entitled to: </w:t>
      </w:r>
    </w:p>
    <w:p w14:paraId="3A2E4B1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a) request from the Contractor a written quote of additional costs to accelerate the progress of works; </w:t>
      </w:r>
    </w:p>
    <w:p w14:paraId="1D034B3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b) once they approve the Contractor's quote, impose on them an obligation to acquire additional capacities to accelerate the progress of works. </w:t>
      </w:r>
    </w:p>
    <w:p w14:paraId="2268FD4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0C98282"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If the progress of works is accelerated without the Employer approving the Contractor’s quite for additional costs, the Employer shall be obliged to pay to the Contractor the costs incurred as a result of accelerating the progress of works.</w:t>
      </w:r>
    </w:p>
    <w:p w14:paraId="3DA0766A"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4FEB9B65"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b/>
          <w:sz w:val="18"/>
          <w:szCs w:val="18"/>
        </w:rPr>
      </w:pPr>
    </w:p>
    <w:p w14:paraId="1CB55832" w14:textId="77777777" w:rsidR="001D6A4B" w:rsidRPr="0085056E" w:rsidRDefault="001D6A4B" w:rsidP="001D6A4B">
      <w:pPr>
        <w:widowControl/>
        <w:overflowPunct/>
        <w:autoSpaceDE/>
        <w:autoSpaceDN/>
        <w:adjustRightInd/>
        <w:spacing w:before="0" w:line="288" w:lineRule="auto"/>
        <w:ind w:left="360" w:hanging="360"/>
        <w:jc w:val="center"/>
        <w:textAlignment w:val="auto"/>
        <w:outlineLvl w:val="0"/>
        <w:rPr>
          <w:rFonts w:ascii="Century Gothic" w:hAnsi="Century Gothic" w:cs="Tahoma"/>
          <w:b/>
          <w:sz w:val="18"/>
          <w:szCs w:val="18"/>
        </w:rPr>
      </w:pPr>
      <w:r>
        <w:rPr>
          <w:rFonts w:ascii="Century Gothic" w:hAnsi="Century Gothic"/>
          <w:b/>
          <w:sz w:val="18"/>
          <w:szCs w:val="18"/>
        </w:rPr>
        <w:t>Article 10</w:t>
      </w:r>
    </w:p>
    <w:p w14:paraId="74053C38"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(Payment deadline)</w:t>
      </w:r>
    </w:p>
    <w:p w14:paraId="07E42A2E"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sz w:val="18"/>
          <w:szCs w:val="18"/>
        </w:rPr>
      </w:pPr>
    </w:p>
    <w:p w14:paraId="5732E7AC"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The Employer shall pay a statement not rejected within the time limit on the thirtieth (30th) day following its receipt; in the event of late payment, the Contractor shall be entitled to charge the Employer default interest in accordance with the applicable regulations. The Contracting Parties agree for the following methods of payment to be customary between them: transfer form, mutual or chain set-off, compulsory or voluntary set-off, assignment.</w:t>
      </w:r>
    </w:p>
    <w:p w14:paraId="56EE9DD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B29C0E2"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In the event of late payment, the Employer undertakes to pay default interest to the Contractor at the rate of 5% per annum. The interest shall be charged by the contractor through a debit note payable within 30 days of the date of invoicing.</w:t>
      </w:r>
    </w:p>
    <w:p w14:paraId="2BD9630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4DB92E4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54323E9A"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11</w:t>
      </w:r>
    </w:p>
    <w:p w14:paraId="269872BD"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(Obligations of the Contractor)</w:t>
      </w:r>
    </w:p>
    <w:p w14:paraId="4176798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7920103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lastRenderedPageBreak/>
        <w:t xml:space="preserve">The Contractor declares to have been acquainted with the conditions and location of the works and that these conditions have been taken into account in setting the time limits for the execution of the works under this Agreement. </w:t>
      </w:r>
    </w:p>
    <w:p w14:paraId="5E1B23B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5234EDC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 undertakes to: </w:t>
      </w:r>
    </w:p>
    <w:p w14:paraId="5392D923"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keep a construction book; </w:t>
      </w:r>
    </w:p>
    <w:p w14:paraId="43A0F87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keep a book of measurements forming the basis for accounts; </w:t>
      </w:r>
    </w:p>
    <w:p w14:paraId="1169DF6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carry out the works assumed under this Agreement in a professionally correct, diligent and quality manner, in accordance with the applicable standards and acts and technical regulations; </w:t>
      </w:r>
    </w:p>
    <w:p w14:paraId="25AB4B6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carry out the works under this Agreement in accordance with the applicable legislation, the instructions of the Employer, and in accordance with the time schedule agreed and approved by the Employer; </w:t>
      </w:r>
    </w:p>
    <w:p w14:paraId="37788CF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ensure the construction site is kept in order in accordance with the construction safety plan; </w:t>
      </w:r>
    </w:p>
    <w:p w14:paraId="26C5358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comply with the provisions and requirements to be set out in the construction safety plan; </w:t>
      </w:r>
    </w:p>
    <w:p w14:paraId="76A251C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mark the site in accordance with the regulations and instructions of the Employer; </w:t>
      </w:r>
    </w:p>
    <w:p w14:paraId="4C2931A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immediately, and within twenty (20) days at the latest, warn the Employer in writing of any circumstances which may make it difficult or impossible to carry out the work in a quality and proper manner; </w:t>
      </w:r>
    </w:p>
    <w:p w14:paraId="63631AE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enable the Employer to carry out adequate supervision;</w:t>
      </w:r>
    </w:p>
    <w:p w14:paraId="6C0BE91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remedy any identified defects in the contractually agreed work in a professional manner;</w:t>
      </w:r>
    </w:p>
    <w:p w14:paraId="1FF9AA5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bCs/>
          <w:sz w:val="18"/>
          <w:szCs w:val="18"/>
        </w:rPr>
      </w:pPr>
      <w:r>
        <w:rPr>
          <w:rFonts w:ascii="Century Gothic" w:hAnsi="Century Gothic"/>
          <w:sz w:val="18"/>
          <w:szCs w:val="18"/>
        </w:rPr>
        <w:t>- have sufficient qualified personnel also in the event of increased absence of their own employees (turnover) due to possible infections of those involved in the performance of the contract, so that such increased personnel turnover does not alter the tender submitted in terms of price and time;</w:t>
      </w:r>
    </w:p>
    <w:p w14:paraId="48079741" w14:textId="77777777" w:rsidR="001D6A4B" w:rsidRPr="00682D3D" w:rsidRDefault="001D6A4B" w:rsidP="001D6A4B">
      <w:pPr>
        <w:widowControl/>
        <w:overflowPunct/>
        <w:autoSpaceDE/>
        <w:autoSpaceDN/>
        <w:adjustRightInd/>
        <w:spacing w:before="0" w:line="288" w:lineRule="auto"/>
        <w:textAlignment w:val="auto"/>
        <w:rPr>
          <w:rFonts w:ascii="Century Gothic" w:hAnsi="Century Gothic" w:cs="Tahoma"/>
          <w:bCs/>
          <w:sz w:val="18"/>
          <w:szCs w:val="18"/>
        </w:rPr>
      </w:pPr>
      <w:r>
        <w:rPr>
          <w:rFonts w:ascii="Century Gothic" w:hAnsi="Century Gothic"/>
          <w:bCs/>
          <w:sz w:val="18"/>
          <w:szCs w:val="18"/>
        </w:rPr>
        <w:t xml:space="preserve">- send only healthy workers or workers who do not show any signs of illness to carry out the services/supply </w:t>
      </w:r>
      <w:r w:rsidRPr="00682D3D">
        <w:rPr>
          <w:rFonts w:ascii="Century Gothic" w:hAnsi="Century Gothic"/>
          <w:bCs/>
          <w:sz w:val="18"/>
          <w:szCs w:val="18"/>
        </w:rPr>
        <w:t>the goods to the Employer;</w:t>
      </w:r>
    </w:p>
    <w:p w14:paraId="66426A6F" w14:textId="77777777" w:rsidR="001D6A4B" w:rsidRPr="00682D3D"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sidRPr="00682D3D">
        <w:rPr>
          <w:rFonts w:ascii="Century Gothic" w:hAnsi="Century Gothic"/>
          <w:sz w:val="18"/>
          <w:szCs w:val="18"/>
        </w:rPr>
        <w:t>- ensure, as regards the provision of services at the Velenje Coal Mine underground mine sites, for the services listed in the specification or works to be carried out in line with the Mining Act (ZRud-1D, Official Gazette of the Republic of Slovenia No. 54/22), and to meet the requirements for the performance of mining operations set out in the Mining Act Official Gazette of the Republic of Slovenia No. 5</w:t>
      </w:r>
      <w:hyperlink r:id="rId20" w:tgtFrame="_blank" w:tooltip="Health and Safety at Work Act (ZVZD)" w:history="1">
        <w:r w:rsidRPr="00682D3D">
          <w:rPr>
            <w:rFonts w:ascii="Century Gothic" w:hAnsi="Century Gothic"/>
            <w:sz w:val="18"/>
            <w:szCs w:val="18"/>
          </w:rPr>
          <w:t>4/</w:t>
        </w:r>
      </w:hyperlink>
      <w:r w:rsidRPr="00682D3D">
        <w:rPr>
          <w:rFonts w:ascii="Century Gothic" w:hAnsi="Century Gothic"/>
          <w:sz w:val="18"/>
          <w:szCs w:val="18"/>
        </w:rPr>
        <w:t>22);</w:t>
      </w:r>
    </w:p>
    <w:p w14:paraId="1CFA0BA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carry out the contractually agreed works in accordance with the technical documentation, while performing all the works with due diligence in line with the rules of the mining profession;</w:t>
      </w:r>
    </w:p>
    <w:p w14:paraId="3F9DCBA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provide professional management and a sufficient number of professionally qualified and competent workers to ensure the quality and timely performance of the contractual obligations;</w:t>
      </w:r>
    </w:p>
    <w:p w14:paraId="239A922C"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ensure that each of the Contractor's employee has adequate protective equipment upon their arrival at the site and to use it as prescribed by the Employer in accordance with the description of works and tasks (protective equipment to be supplied by the Employer);</w:t>
      </w:r>
    </w:p>
    <w:p w14:paraId="7BE666E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submit all relevant employee documentation to the Employer before the commencement of the works;</w:t>
      </w:r>
    </w:p>
    <w:p w14:paraId="5107236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protect the business secrets of Premogovnik Velenje, d.o.o.; </w:t>
      </w:r>
    </w:p>
    <w:p w14:paraId="19E6252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insure their workers (social, health, pension and disability insurance);</w:t>
      </w:r>
    </w:p>
    <w:p w14:paraId="2D2AF60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insure their employees in line with the general conditions that apply to the liability insurance (insurance against accidents);</w:t>
      </w:r>
    </w:p>
    <w:p w14:paraId="642CFCE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ensure that each of their workers is medically fit to perform works in the mine what they can prove with an adequate medical certificate;</w:t>
      </w:r>
    </w:p>
    <w:p w14:paraId="2CEEF0A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ensure that each of their workers will have completed a safety at work training for work in the mine;</w:t>
      </w:r>
    </w:p>
    <w:p w14:paraId="6592FC2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provide safety at workplace, by:</w:t>
      </w:r>
    </w:p>
    <w:p w14:paraId="52DF4013"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1) providing basic discipline subject to the provisions of security and protection at workplace; </w:t>
      </w:r>
    </w:p>
    <w:p w14:paraId="59A9FAA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2) providing basic discipline and rules regarding the use of protective equipment at workplace;</w:t>
      </w:r>
    </w:p>
    <w:p w14:paraId="6902E6FC"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3) providing basic discipline and rules regarding the free movement in workspaces.</w:t>
      </w:r>
    </w:p>
    <w:p w14:paraId="2F64427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4569EC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7A171AED"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12</w:t>
      </w:r>
    </w:p>
    <w:p w14:paraId="6370EAFC"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(Obligations of the Employer)</w:t>
      </w:r>
    </w:p>
    <w:p w14:paraId="7DF3AD2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b/>
          <w:sz w:val="18"/>
          <w:szCs w:val="18"/>
        </w:rPr>
      </w:pPr>
    </w:p>
    <w:p w14:paraId="084752D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Employer undertakes to: </w:t>
      </w:r>
    </w:p>
    <w:p w14:paraId="3341E4A3"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pay the contractually agreed amount within time limits and in a manner as agreed hereunder; </w:t>
      </w:r>
    </w:p>
    <w:p w14:paraId="01ED159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deliver to the Contractor all documents required for the implementation of works under this agreement, before the commencement of works, and to introduce them to work, and provide them all information required for the implementation of works under this Agreement; </w:t>
      </w:r>
    </w:p>
    <w:p w14:paraId="7F61E332"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lastRenderedPageBreak/>
        <w:t>- ensure the Contractor has unhindered access to the location where the works are to be performed;</w:t>
      </w:r>
    </w:p>
    <w:p w14:paraId="6955EED9"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cooperate with the Contractor to ensure that subject of the Agreement is implemented in line with the project documentation; </w:t>
      </w:r>
    </w:p>
    <w:p w14:paraId="20B8EB2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inform the Contractor of any changes and newly arisen situations which might affect the progress and scope of the subject of the Agreement;</w:t>
      </w:r>
    </w:p>
    <w:p w14:paraId="7121F55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provide the mine rescue service of the Velenje Coal mine in case of need;</w:t>
      </w:r>
    </w:p>
    <w:p w14:paraId="3ECE9B1F" w14:textId="77777777" w:rsidR="001D6A4B" w:rsidRPr="0085056E" w:rsidRDefault="001D6A4B" w:rsidP="001D6A4B">
      <w:pPr>
        <w:widowControl/>
        <w:tabs>
          <w:tab w:val="left" w:pos="851"/>
        </w:tabs>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 provide the performance of professional tasks in the field of health and safety at work for the Contractor;</w:t>
      </w:r>
    </w:p>
    <w:p w14:paraId="1721BFD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provide the supervision over the execution of the works;</w:t>
      </w:r>
    </w:p>
    <w:p w14:paraId="04CA65B1" w14:textId="77777777" w:rsidR="001D6A4B" w:rsidRPr="0085056E" w:rsidRDefault="001D6A4B" w:rsidP="001D6A4B">
      <w:pPr>
        <w:widowControl/>
        <w:tabs>
          <w:tab w:val="left" w:pos="851"/>
        </w:tabs>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 provide the necessary basic protective equipment for workers working at the Velenje Coal Mine (miner's headlamp, self-contained self-rescuer);</w:t>
      </w:r>
    </w:p>
    <w:p w14:paraId="63ABFA0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provide all necessary materials and equipment, work aids, and energy and logistics supplies for the site.</w:t>
      </w:r>
    </w:p>
    <w:p w14:paraId="57A50B9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71BA2FD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Failure by the Employer to comply with the above obligations shall imply that the Contractor is not in delay with the performance of works if the reason for the delay is the omission of due obligations by the Employer, as well as that the Contractor is not liable, for the same reason, for damage resulting directly from the Employer's default or omission. Owing to a delay attributable to them, the Employer shall be obliged to extend the time limit for the implementation of works and arrange everything else as necessary for the Contractor not to be put in a worse position than they would have been in the absence of the delay.</w:t>
      </w:r>
    </w:p>
    <w:p w14:paraId="0EC932DB" w14:textId="77777777" w:rsidR="001D6A4B" w:rsidRDefault="001D6A4B" w:rsidP="001D6A4B">
      <w:pPr>
        <w:widowControl/>
        <w:overflowPunct/>
        <w:autoSpaceDE/>
        <w:autoSpaceDN/>
        <w:adjustRightInd/>
        <w:spacing w:before="0"/>
        <w:jc w:val="left"/>
        <w:textAlignment w:val="auto"/>
        <w:rPr>
          <w:rFonts w:ascii="Century Gothic" w:hAnsi="Century Gothic" w:cs="Tahoma"/>
          <w:b/>
          <w:sz w:val="18"/>
          <w:szCs w:val="18"/>
        </w:rPr>
      </w:pPr>
    </w:p>
    <w:p w14:paraId="57B0AB70"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sz w:val="18"/>
          <w:szCs w:val="18"/>
        </w:rPr>
      </w:pPr>
      <w:r>
        <w:rPr>
          <w:rFonts w:ascii="Century Gothic" w:hAnsi="Century Gothic"/>
          <w:b/>
          <w:sz w:val="18"/>
          <w:szCs w:val="18"/>
        </w:rPr>
        <w:t>Article 13</w:t>
      </w:r>
    </w:p>
    <w:p w14:paraId="2FADC426"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sz w:val="18"/>
          <w:szCs w:val="18"/>
        </w:rPr>
      </w:pPr>
      <w:r>
        <w:rPr>
          <w:rFonts w:ascii="Century Gothic" w:hAnsi="Century Gothic"/>
          <w:i/>
          <w:sz w:val="18"/>
          <w:szCs w:val="18"/>
        </w:rPr>
        <w:t>(Representative of Contracting Parties)</w:t>
      </w:r>
    </w:p>
    <w:p w14:paraId="384AC53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277BA50C" w14:textId="77777777" w:rsidR="001D6A4B" w:rsidRPr="0085056E" w:rsidRDefault="001D6A4B" w:rsidP="001D6A4B">
      <w:pPr>
        <w:widowControl/>
        <w:overflowPunct/>
        <w:autoSpaceDE/>
        <w:autoSpaceDN/>
        <w:adjustRightInd/>
        <w:spacing w:before="0" w:line="288" w:lineRule="auto"/>
        <w:ind w:left="2832" w:hanging="2832"/>
        <w:textAlignment w:val="auto"/>
        <w:rPr>
          <w:rFonts w:ascii="Century Gothic" w:hAnsi="Century Gothic" w:cs="Tahoma"/>
          <w:sz w:val="18"/>
          <w:szCs w:val="18"/>
        </w:rPr>
      </w:pPr>
      <w:r>
        <w:rPr>
          <w:rFonts w:ascii="Century Gothic" w:hAnsi="Century Gothic"/>
          <w:sz w:val="18"/>
          <w:szCs w:val="18"/>
        </w:rPr>
        <w:t>The Contractor’s authorised representative is  __________________, e-mail: ____________________.</w:t>
      </w:r>
    </w:p>
    <w:p w14:paraId="4D77725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Contractor’s representative is authorised to represent the Contractor in all matters relating to the implementation of this Agreement, and shall be obliged to directly cooperate with the Employer's representative. </w:t>
      </w:r>
    </w:p>
    <w:p w14:paraId="7A6A10D3" w14:textId="77777777" w:rsidR="001D6A4B" w:rsidRPr="0085056E" w:rsidRDefault="001D6A4B" w:rsidP="001D6A4B">
      <w:pPr>
        <w:widowControl/>
        <w:overflowPunct/>
        <w:autoSpaceDE/>
        <w:autoSpaceDN/>
        <w:adjustRightInd/>
        <w:spacing w:before="0" w:line="288" w:lineRule="auto"/>
        <w:ind w:left="2832" w:hanging="2832"/>
        <w:textAlignment w:val="auto"/>
        <w:rPr>
          <w:rFonts w:ascii="Century Gothic" w:hAnsi="Century Gothic" w:cs="Tahoma"/>
          <w:sz w:val="18"/>
          <w:szCs w:val="18"/>
        </w:rPr>
      </w:pPr>
    </w:p>
    <w:p w14:paraId="521468B6" w14:textId="77777777" w:rsidR="001D6A4B" w:rsidRPr="001357BD" w:rsidRDefault="001D6A4B" w:rsidP="001D6A4B">
      <w:pPr>
        <w:widowControl/>
        <w:overflowPunct/>
        <w:autoSpaceDE/>
        <w:autoSpaceDN/>
        <w:adjustRightInd/>
        <w:spacing w:before="0" w:line="288" w:lineRule="auto"/>
        <w:ind w:left="2832" w:hanging="2832"/>
        <w:textAlignment w:val="auto"/>
        <w:rPr>
          <w:rFonts w:ascii="Century Gothic" w:hAnsi="Century Gothic" w:cs="Tahoma"/>
          <w:sz w:val="18"/>
          <w:szCs w:val="18"/>
        </w:rPr>
      </w:pPr>
      <w:bookmarkStart w:id="164" w:name="_Hlk137458230"/>
      <w:r>
        <w:rPr>
          <w:rFonts w:ascii="Century Gothic" w:hAnsi="Century Gothic"/>
          <w:sz w:val="18"/>
          <w:szCs w:val="18"/>
        </w:rPr>
        <w:t>The Employer’s authorised representative is Gregor Uranjek, e-mail: gregor.uranjek@rlv.si.</w:t>
      </w:r>
    </w:p>
    <w:p w14:paraId="7401E3E8" w14:textId="77777777" w:rsidR="001D6A4B" w:rsidRPr="001357BD"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Employer’s representative is authorised to represent the Employer in all matters relating to the implementation of this Agreement. The Employer’s representative shall cooperate with the Contractor's representative throughout the term of this Agreement, and shall provide them all data and instructions they are obliged to provide under this Agreement. </w:t>
      </w:r>
    </w:p>
    <w:p w14:paraId="07913AAA" w14:textId="77777777" w:rsidR="001D6A4B" w:rsidRPr="001357BD" w:rsidRDefault="001D6A4B" w:rsidP="001D6A4B">
      <w:pPr>
        <w:widowControl/>
        <w:overflowPunct/>
        <w:autoSpaceDE/>
        <w:autoSpaceDN/>
        <w:adjustRightInd/>
        <w:spacing w:before="0" w:line="288" w:lineRule="auto"/>
        <w:ind w:left="2832" w:hanging="2832"/>
        <w:textAlignment w:val="auto"/>
        <w:rPr>
          <w:rFonts w:ascii="Century Gothic" w:hAnsi="Century Gothic" w:cs="Tahoma"/>
          <w:sz w:val="18"/>
          <w:szCs w:val="18"/>
        </w:rPr>
      </w:pPr>
    </w:p>
    <w:p w14:paraId="69843724" w14:textId="77777777" w:rsidR="001D6A4B" w:rsidRPr="00BD1431" w:rsidRDefault="001D6A4B" w:rsidP="001D6A4B">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BD1431">
        <w:rPr>
          <w:rFonts w:ascii="Century Gothic" w:hAnsi="Century Gothic"/>
          <w:sz w:val="18"/>
          <w:szCs w:val="18"/>
        </w:rPr>
        <w:t xml:space="preserve">The Employer's responsible supervisor with the powers as vested in them under the Construction Act shall </w:t>
      </w:r>
    </w:p>
    <w:p w14:paraId="10444070" w14:textId="77777777" w:rsidR="001D6A4B" w:rsidRPr="00BD1431" w:rsidRDefault="001D6A4B" w:rsidP="001D6A4B">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BD1431">
        <w:rPr>
          <w:rFonts w:ascii="Century Gothic" w:hAnsi="Century Gothic"/>
          <w:sz w:val="18"/>
          <w:szCs w:val="18"/>
        </w:rPr>
        <w:t xml:space="preserve">be Gorazd Kovač, e-mail: </w:t>
      </w:r>
      <w:hyperlink r:id="rId21" w:history="1">
        <w:r w:rsidRPr="00BD1431">
          <w:rPr>
            <w:rStyle w:val="Hiperpovezava"/>
            <w:rFonts w:ascii="Century Gothic" w:hAnsi="Century Gothic"/>
            <w:sz w:val="18"/>
            <w:szCs w:val="18"/>
          </w:rPr>
          <w:t>gorazd.kovac@rlv.si</w:t>
        </w:r>
      </w:hyperlink>
      <w:r w:rsidRPr="00BD1431">
        <w:rPr>
          <w:rFonts w:ascii="Century Gothic" w:hAnsi="Century Gothic"/>
          <w:sz w:val="18"/>
          <w:szCs w:val="18"/>
        </w:rPr>
        <w:t>.</w:t>
      </w:r>
    </w:p>
    <w:p w14:paraId="2568D2CB" w14:textId="77777777" w:rsidR="001D6A4B" w:rsidRPr="00BD1431" w:rsidRDefault="001D6A4B" w:rsidP="001D6A4B">
      <w:pPr>
        <w:widowControl/>
        <w:overflowPunct/>
        <w:autoSpaceDE/>
        <w:autoSpaceDN/>
        <w:adjustRightInd/>
        <w:spacing w:before="0" w:line="288" w:lineRule="auto"/>
        <w:ind w:left="2832" w:hanging="2832"/>
        <w:textAlignment w:val="auto"/>
        <w:rPr>
          <w:rFonts w:ascii="Century Gothic" w:hAnsi="Century Gothic" w:cs="Tahoma"/>
          <w:sz w:val="18"/>
          <w:szCs w:val="18"/>
        </w:rPr>
      </w:pPr>
    </w:p>
    <w:p w14:paraId="416B81E0" w14:textId="77777777" w:rsidR="001D6A4B" w:rsidRPr="00BD1431" w:rsidRDefault="001D6A4B" w:rsidP="001D6A4B">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BD1431">
        <w:rPr>
          <w:rFonts w:ascii="Century Gothic" w:hAnsi="Century Gothic"/>
          <w:sz w:val="18"/>
          <w:szCs w:val="18"/>
        </w:rPr>
        <w:t xml:space="preserve">The Employer's mining operations technical supervisor shall be _________________, e-mail: _________________. </w:t>
      </w:r>
    </w:p>
    <w:bookmarkEnd w:id="164"/>
    <w:p w14:paraId="546236D4" w14:textId="77777777" w:rsidR="001D6A4B" w:rsidRPr="00BD1431" w:rsidRDefault="001D6A4B" w:rsidP="001D6A4B">
      <w:pPr>
        <w:widowControl/>
        <w:overflowPunct/>
        <w:autoSpaceDE/>
        <w:autoSpaceDN/>
        <w:adjustRightInd/>
        <w:spacing w:before="0" w:line="288" w:lineRule="auto"/>
        <w:ind w:left="2832" w:hanging="2832"/>
        <w:textAlignment w:val="auto"/>
        <w:rPr>
          <w:rFonts w:ascii="Century Gothic" w:hAnsi="Century Gothic" w:cs="Tahoma"/>
          <w:sz w:val="18"/>
          <w:szCs w:val="18"/>
        </w:rPr>
      </w:pPr>
    </w:p>
    <w:p w14:paraId="56DE55A8" w14:textId="77777777" w:rsidR="001D6A4B" w:rsidRPr="00BD1431"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sidRPr="00BD1431">
        <w:rPr>
          <w:rFonts w:ascii="Century Gothic" w:hAnsi="Century Gothic"/>
          <w:sz w:val="18"/>
          <w:szCs w:val="18"/>
        </w:rPr>
        <w:t>The Contracting Parties shall be obliged to inform one another of a replacement of an authorised representative within three (3) business days following a replacement.</w:t>
      </w:r>
    </w:p>
    <w:p w14:paraId="2A88E46D" w14:textId="77777777" w:rsidR="001D6A4B" w:rsidRPr="00BD1431" w:rsidRDefault="001D6A4B" w:rsidP="001D6A4B">
      <w:pPr>
        <w:widowControl/>
        <w:overflowPunct/>
        <w:autoSpaceDE/>
        <w:autoSpaceDN/>
        <w:adjustRightInd/>
        <w:spacing w:before="0" w:line="288" w:lineRule="auto"/>
        <w:ind w:left="2832" w:hanging="2832"/>
        <w:textAlignment w:val="auto"/>
        <w:rPr>
          <w:rFonts w:ascii="Century Gothic" w:hAnsi="Century Gothic" w:cs="Tahoma"/>
          <w:sz w:val="18"/>
          <w:szCs w:val="18"/>
        </w:rPr>
      </w:pPr>
    </w:p>
    <w:p w14:paraId="60AFEDA2" w14:textId="77777777" w:rsidR="001D6A4B" w:rsidRPr="0085056E" w:rsidRDefault="001D6A4B" w:rsidP="001D6A4B">
      <w:pPr>
        <w:widowControl/>
        <w:overflowPunct/>
        <w:autoSpaceDE/>
        <w:autoSpaceDN/>
        <w:adjustRightInd/>
        <w:spacing w:before="0" w:line="288" w:lineRule="auto"/>
        <w:textAlignment w:val="auto"/>
        <w:rPr>
          <w:rFonts w:ascii="Century Gothic" w:eastAsia="Calibri" w:hAnsi="Century Gothic" w:cs="Tahoma"/>
          <w:sz w:val="18"/>
          <w:szCs w:val="18"/>
        </w:rPr>
      </w:pPr>
      <w:r w:rsidRPr="00BD1431">
        <w:rPr>
          <w:rFonts w:ascii="Century Gothic" w:hAnsi="Century Gothic"/>
          <w:sz w:val="18"/>
          <w:szCs w:val="18"/>
        </w:rPr>
        <w:t>Persons responsible for the technical conduct of mining operations, mining supervision and the provision of health and safety at work are listed in a Written agreement on measures for ensuring health and safety at work at a common site.</w:t>
      </w:r>
      <w:r>
        <w:rPr>
          <w:rFonts w:ascii="Century Gothic" w:hAnsi="Century Gothic"/>
          <w:sz w:val="18"/>
          <w:szCs w:val="18"/>
        </w:rPr>
        <w:t xml:space="preserve"> </w:t>
      </w:r>
    </w:p>
    <w:p w14:paraId="583C36FE" w14:textId="77777777" w:rsidR="001D6A4B" w:rsidRPr="0085056E" w:rsidRDefault="001D6A4B" w:rsidP="001D6A4B">
      <w:pPr>
        <w:widowControl/>
        <w:overflowPunct/>
        <w:autoSpaceDE/>
        <w:autoSpaceDN/>
        <w:adjustRightInd/>
        <w:spacing w:before="0" w:line="288" w:lineRule="auto"/>
        <w:ind w:left="2832" w:hanging="2832"/>
        <w:textAlignment w:val="auto"/>
        <w:rPr>
          <w:rFonts w:ascii="Century Gothic" w:hAnsi="Century Gothic" w:cs="Tahoma"/>
          <w:sz w:val="18"/>
          <w:szCs w:val="18"/>
        </w:rPr>
      </w:pPr>
    </w:p>
    <w:p w14:paraId="191691A2"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b/>
          <w:bCs/>
          <w:sz w:val="18"/>
          <w:szCs w:val="18"/>
        </w:rPr>
      </w:pPr>
    </w:p>
    <w:p w14:paraId="11DDA1C9"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14</w:t>
      </w:r>
    </w:p>
    <w:p w14:paraId="7E945CC1"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sz w:val="18"/>
          <w:szCs w:val="18"/>
        </w:rPr>
      </w:pPr>
      <w:r>
        <w:rPr>
          <w:rFonts w:ascii="Century Gothic" w:hAnsi="Century Gothic"/>
          <w:i/>
          <w:sz w:val="18"/>
          <w:szCs w:val="18"/>
        </w:rPr>
        <w:t>(Acceptance of works – handover)</w:t>
      </w:r>
    </w:p>
    <w:p w14:paraId="1CB755EC"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4067F15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 shall enter the date of completion of the works in the construction book and shall immediately thereafter request the Employer in writing to accept the works. The works shall be deemed to be completed when the constructed facility is ready for technical inspection. </w:t>
      </w:r>
    </w:p>
    <w:p w14:paraId="6EA154D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E40A09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Employer undertakes to carry out the handover and to inspect the completed works no later than ten (10) days of the receipt of the Contractor's notice of completion of works and the request for the works to be accepted, or as soon as possible. </w:t>
      </w:r>
    </w:p>
    <w:p w14:paraId="505D644C"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9DD8E3A" w14:textId="77777777" w:rsidR="001D6A4B" w:rsidRPr="00835616"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sidRPr="00835616">
        <w:rPr>
          <w:rFonts w:ascii="Century Gothic" w:hAnsi="Century Gothic"/>
          <w:sz w:val="18"/>
          <w:szCs w:val="18"/>
        </w:rPr>
        <w:t>If the Contractor unreasonably delays the issue of the request for the acceptance of works, the Employer may themselves schedule the handover date and invite the Contractor to take part in it.</w:t>
      </w:r>
    </w:p>
    <w:p w14:paraId="33A62003" w14:textId="77777777" w:rsidR="001D6A4B" w:rsidRPr="00835616"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0726DDDF" w14:textId="77777777" w:rsidR="001D6A4B" w:rsidRPr="00835616"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sidRPr="00835616">
        <w:rPr>
          <w:rFonts w:ascii="Century Gothic" w:hAnsi="Century Gothic"/>
          <w:sz w:val="18"/>
          <w:szCs w:val="18"/>
        </w:rPr>
        <w:t xml:space="preserve">A handover report in relation to the acceptance of works shall be </w:t>
      </w:r>
      <w:r>
        <w:rPr>
          <w:rFonts w:ascii="Century Gothic" w:hAnsi="Century Gothic"/>
          <w:sz w:val="18"/>
          <w:szCs w:val="18"/>
        </w:rPr>
        <w:t>drawn up</w:t>
      </w:r>
      <w:r w:rsidRPr="00835616">
        <w:rPr>
          <w:rFonts w:ascii="Century Gothic" w:hAnsi="Century Gothic"/>
          <w:sz w:val="18"/>
          <w:szCs w:val="18"/>
        </w:rPr>
        <w:t xml:space="preserve"> by the authorised representatives of Contracting Parties wherein they shall establish, in particular: </w:t>
      </w:r>
    </w:p>
    <w:p w14:paraId="791A7220" w14:textId="77777777" w:rsidR="001D6A4B" w:rsidRPr="00835616"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sidRPr="00835616">
        <w:rPr>
          <w:rFonts w:ascii="Century Gothic" w:hAnsi="Century Gothic"/>
          <w:sz w:val="18"/>
          <w:szCs w:val="18"/>
        </w:rPr>
        <w:t xml:space="preserve">- whether the works carried out comply with the provisions of this Agreement, applicable regulations and rules of profession; </w:t>
      </w:r>
    </w:p>
    <w:p w14:paraId="069925B9" w14:textId="77777777" w:rsidR="001D6A4B" w:rsidRPr="00835616"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sidRPr="00835616">
        <w:rPr>
          <w:rFonts w:ascii="Century Gothic" w:hAnsi="Century Gothic"/>
          <w:sz w:val="18"/>
          <w:szCs w:val="18"/>
        </w:rPr>
        <w:t xml:space="preserve">- the date of commencement and date of completion as well as the date of acceptance of the works; </w:t>
      </w:r>
    </w:p>
    <w:p w14:paraId="3C48D37E" w14:textId="77777777" w:rsidR="001D6A4B" w:rsidRPr="00835616"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sidRPr="00835616">
        <w:rPr>
          <w:rFonts w:ascii="Century Gothic" w:hAnsi="Century Gothic"/>
          <w:sz w:val="18"/>
          <w:szCs w:val="18"/>
        </w:rPr>
        <w:t>-  the quality of the work</w:t>
      </w:r>
      <w:r>
        <w:rPr>
          <w:rFonts w:ascii="Century Gothic" w:hAnsi="Century Gothic"/>
          <w:sz w:val="18"/>
          <w:szCs w:val="18"/>
        </w:rPr>
        <w:t>s</w:t>
      </w:r>
      <w:r w:rsidRPr="00835616">
        <w:rPr>
          <w:rFonts w:ascii="Century Gothic" w:hAnsi="Century Gothic"/>
          <w:sz w:val="18"/>
          <w:szCs w:val="18"/>
        </w:rPr>
        <w:t xml:space="preserve"> carried out and any observations made by the Employer in relation thereto; </w:t>
      </w:r>
    </w:p>
    <w:p w14:paraId="50E665D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sidRPr="00835616">
        <w:rPr>
          <w:rFonts w:ascii="Century Gothic" w:hAnsi="Century Gothic"/>
          <w:sz w:val="18"/>
          <w:szCs w:val="18"/>
        </w:rPr>
        <w:t>- the identification of the</w:t>
      </w:r>
      <w:r>
        <w:rPr>
          <w:rFonts w:ascii="Century Gothic" w:hAnsi="Century Gothic"/>
          <w:sz w:val="18"/>
          <w:szCs w:val="18"/>
        </w:rPr>
        <w:t xml:space="preserve"> works the Contractor is required to repeat, complete or repair and the time limit for doing so; </w:t>
      </w:r>
    </w:p>
    <w:p w14:paraId="31DD8D2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the identification of any obvious defects which may be detected during visual inspection of the works and the time limit for rectifying such defects; </w:t>
      </w:r>
    </w:p>
    <w:p w14:paraId="1B7CAC72" w14:textId="77777777" w:rsidR="001D6A4B" w:rsidRDefault="001D6A4B" w:rsidP="001D6A4B">
      <w:pPr>
        <w:widowControl/>
        <w:overflowPunct/>
        <w:autoSpaceDE/>
        <w:autoSpaceDN/>
        <w:adjustRightInd/>
        <w:spacing w:before="0" w:line="288" w:lineRule="auto"/>
        <w:textAlignment w:val="auto"/>
        <w:rPr>
          <w:rFonts w:ascii="Century Gothic" w:hAnsi="Century Gothic"/>
          <w:sz w:val="18"/>
          <w:szCs w:val="18"/>
        </w:rPr>
      </w:pPr>
      <w:r>
        <w:rPr>
          <w:rFonts w:ascii="Century Gothic" w:hAnsi="Century Gothic"/>
          <w:sz w:val="18"/>
          <w:szCs w:val="18"/>
        </w:rPr>
        <w:t xml:space="preserve">- any disputed issues of a technical nature that may arise between the representatives of the Contracting Parties; </w:t>
      </w:r>
    </w:p>
    <w:p w14:paraId="18F04963"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whether or not the works carried out are deemed to have been accepted; </w:t>
      </w:r>
    </w:p>
    <w:p w14:paraId="553C28B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whether the Contracting Authority is claiming contractual penalty. </w:t>
      </w:r>
    </w:p>
    <w:p w14:paraId="7FF3C953"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467F803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In the event that either party unjustifiably refuses to attend the handover of the works or to sign the handover report, or fails to respond to a request from the other party, the handover of the works may be carried out only by the other Contracting Party, which shall also draw up and sign the handover report themselves. In that case, the Contracting Party which has unilaterally carried out the handover shall not suffer any adverse consequences as a result of the non-cooperation of the other Contracting Party. </w:t>
      </w:r>
    </w:p>
    <w:p w14:paraId="2466C2F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552DA79"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fact that the Employer begins to use the facility, which is the subject of this Agreement, or a part thereof before the handover is carried out, this shall be deemed a successful handover as well. </w:t>
      </w:r>
    </w:p>
    <w:p w14:paraId="26940BC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894B77F" w14:textId="77777777" w:rsidR="001D6A4B"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After a successful handover, conditions are met for the preparation of the final statement of accounts.</w:t>
      </w:r>
    </w:p>
    <w:p w14:paraId="1C5053B0" w14:textId="77777777" w:rsidR="001D6A4B"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50A74487" w14:textId="77777777" w:rsidR="001D6A4B"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BFCD4B9"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15</w:t>
      </w:r>
    </w:p>
    <w:p w14:paraId="6D798356"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sz w:val="18"/>
          <w:szCs w:val="18"/>
        </w:rPr>
      </w:pPr>
      <w:r>
        <w:rPr>
          <w:rFonts w:ascii="Century Gothic" w:hAnsi="Century Gothic"/>
          <w:i/>
          <w:sz w:val="18"/>
          <w:szCs w:val="18"/>
        </w:rPr>
        <w:t>(Reason to refuse to accept the works)</w:t>
      </w:r>
    </w:p>
    <w:p w14:paraId="69B07B0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26D382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Employer may refuse to accept the works only if, at the time of acceptance of the works, it is established that the contract works have not been completed or that certain works need to be repeated or that all the necessary documentation relating to the works has not been handed over. </w:t>
      </w:r>
    </w:p>
    <w:p w14:paraId="230F096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2E79B5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Potential defects on the facility (obvious defects in the works) shall not constitute grounds on which the Employer may refuse to accept the works, unless the defects render the works useless to the Employer or reduce their usefulness to such an extent the facility is unfit for the purpose for which it had been constructed. </w:t>
      </w:r>
    </w:p>
    <w:p w14:paraId="5A3F2EEC"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44F7F72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If the Contracting Parties conclude, with their conclusion being entered in the handover report, that certain works are to be completed or repeated, the Employer shall grant to the Contractor a suitable time limit for the works to be completed or repeated. </w:t>
      </w:r>
    </w:p>
    <w:p w14:paraId="77D1E18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49C58E4C"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Should the Contractor fail to do that within the given time limit, the Employer may hire a different contractor who shall perform the works at the Contractor's expense. The Employer shall be entitled in this regard to charge manipulation cost in the amount of 2% of total value of works performed by a different contractor.</w:t>
      </w:r>
    </w:p>
    <w:p w14:paraId="3AF0D180"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43A1F7D0" w14:textId="147C77CF" w:rsidR="001D6A4B" w:rsidRDefault="001D6A4B">
      <w:pPr>
        <w:widowControl/>
        <w:overflowPunct/>
        <w:autoSpaceDE/>
        <w:autoSpaceDN/>
        <w:adjustRightInd/>
        <w:spacing w:before="0"/>
        <w:jc w:val="left"/>
        <w:textAlignment w:val="auto"/>
        <w:rPr>
          <w:rFonts w:ascii="Century Gothic" w:hAnsi="Century Gothic" w:cs="Tahoma"/>
          <w:b/>
          <w:bCs/>
          <w:sz w:val="18"/>
          <w:szCs w:val="18"/>
        </w:rPr>
      </w:pPr>
    </w:p>
    <w:p w14:paraId="37ACB803"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lastRenderedPageBreak/>
        <w:t>Article 16</w:t>
      </w:r>
    </w:p>
    <w:p w14:paraId="781C0F92"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sz w:val="18"/>
          <w:szCs w:val="18"/>
        </w:rPr>
      </w:pPr>
      <w:r>
        <w:rPr>
          <w:rFonts w:ascii="Century Gothic" w:hAnsi="Century Gothic"/>
          <w:i/>
          <w:sz w:val="18"/>
          <w:szCs w:val="18"/>
        </w:rPr>
        <w:t>(Identified shortcomings – obvious defects)</w:t>
      </w:r>
    </w:p>
    <w:p w14:paraId="678E54FD"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p>
    <w:p w14:paraId="5A5F5EF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If the Contracting Parties conclude, with their conclusion being entered in the handover report, that certain obvious defects or shortcomings on the facility are to be remedied by the Contractor, the Employer shall grant to the Contractor a suitable time limit for the defects or shortcomings to be remedied. </w:t>
      </w:r>
    </w:p>
    <w:p w14:paraId="17CB7A5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7420DCB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If the facility or a part thereof had been used by the Employer before the handover took place, the Employer shall notify the Contractor of any such obvious defects and other shortcomings no later than at the time of starting to use the facility or a part thereof, otherwise they shall not be entitled to warranty claims. </w:t>
      </w:r>
    </w:p>
    <w:p w14:paraId="2BC0C13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CC0EEF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 shall be obliged to start remedying the defects and shortcomings immediately. </w:t>
      </w:r>
    </w:p>
    <w:p w14:paraId="309D267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7DA8DA9"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Should the Contractor fail to remedy the identified defects and shortcomings within a given time limit, and will obviously not be able to remedy them, the Employer may hire a different contractor who shall perform the works at the Contractor's expense. The Employer shall be entitled in this regard to charge manipulation cost in the amount of 2% of total value of works performed by a different contractor. </w:t>
      </w:r>
    </w:p>
    <w:p w14:paraId="367956B9"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800D83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Once all the defects and shortcomings are remedied, the Contracting Parties sign a report on the rectification of defects and shortcomings.</w:t>
      </w:r>
    </w:p>
    <w:p w14:paraId="03747E9F"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b/>
          <w:bCs/>
          <w:sz w:val="18"/>
          <w:szCs w:val="18"/>
        </w:rPr>
      </w:pPr>
    </w:p>
    <w:p w14:paraId="272A40CD"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b/>
          <w:bCs/>
          <w:sz w:val="18"/>
          <w:szCs w:val="18"/>
        </w:rPr>
      </w:pPr>
    </w:p>
    <w:p w14:paraId="1B04C44D"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17</w:t>
      </w:r>
    </w:p>
    <w:p w14:paraId="20EB90EC"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sz w:val="18"/>
          <w:szCs w:val="18"/>
        </w:rPr>
      </w:pPr>
      <w:r>
        <w:rPr>
          <w:rFonts w:ascii="Century Gothic" w:hAnsi="Century Gothic"/>
          <w:i/>
          <w:sz w:val="18"/>
          <w:szCs w:val="18"/>
        </w:rPr>
        <w:t>(Final statement of accounts)</w:t>
      </w:r>
    </w:p>
    <w:p w14:paraId="08236423"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b/>
          <w:bCs/>
          <w:sz w:val="18"/>
          <w:szCs w:val="18"/>
        </w:rPr>
      </w:pPr>
    </w:p>
    <w:p w14:paraId="50C5413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Contracting Parties agree that immediately after the handover of works they shall start preparing the final statement of accounts and to prepare it in the shortest possible time, i.e., no later than within sixty (60) days of the handover of works. </w:t>
      </w:r>
    </w:p>
    <w:p w14:paraId="3A64E002"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4AF28990"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 xml:space="preserve">The final statement of accounts shall comprise in particular: </w:t>
      </w:r>
    </w:p>
    <w:p w14:paraId="5594352C"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 xml:space="preserve">- the value of contract works and any other additional and unforeseen essential works; </w:t>
      </w:r>
    </w:p>
    <w:p w14:paraId="31C8CD59"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 xml:space="preserve">- the amounts paid under individual statements; </w:t>
      </w:r>
    </w:p>
    <w:p w14:paraId="7F7AAC8A"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 xml:space="preserve">- the final amount which the Contractor shall receive or reimburse under the undisputed part of the statement of accounts; </w:t>
      </w:r>
    </w:p>
    <w:p w14:paraId="203A28D7"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 xml:space="preserve">- the amount of default interest to be paid by the Employer for being in default on the payment of any statement issued by the Contractor; </w:t>
      </w:r>
    </w:p>
    <w:p w14:paraId="723D7993"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 xml:space="preserve">- any amount of a potential reduction of the value of the works carried out; </w:t>
      </w:r>
    </w:p>
    <w:p w14:paraId="3B6DE275"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 xml:space="preserve">- manipulation costs, if any, charged under this Agreement; </w:t>
      </w:r>
    </w:p>
    <w:p w14:paraId="01956545"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 xml:space="preserve">- information whether contract works have been completed within the contractually agreed time limit and if not by how many days the time limit has been exceeded; </w:t>
      </w:r>
    </w:p>
    <w:p w14:paraId="5B5AB579"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 xml:space="preserve">- the amount of contractual penalty and damage sustained, if any; </w:t>
      </w:r>
    </w:p>
    <w:p w14:paraId="41F0BFA5"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 xml:space="preserve">- information on other facts the parties failed to reach an agreement about. </w:t>
      </w:r>
    </w:p>
    <w:p w14:paraId="4BF4F655"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0F9AE91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Under the final settlement of accounts, the Contracting Parties resolve any pending issues between them and determined the exercise of mutual rights and obligations under the Agreement. The final statement of accounts has an effect of an out-of-court settlement between the parties. </w:t>
      </w:r>
    </w:p>
    <w:p w14:paraId="44ED7C9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5D06C4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final statement of accounts comprises all works carried out under the Agreement, which the Contractor has been authorised or obliged to carry out, whether or not such works have been included in the interim monthly statements or not. The final settlement of accounts may change the actual state as determined under interim monthly statements. </w:t>
      </w:r>
    </w:p>
    <w:p w14:paraId="07D733C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5E9BAB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If either of the Contracting Parties fails to participate in the preparation of final statement of accounts without just cause, the other Contracting Party may prepare it unilaterally and send it immediately thereafter to the other Contracting Party by registered mail. </w:t>
      </w:r>
    </w:p>
    <w:p w14:paraId="52AD20D9"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56D21646" w14:textId="77777777" w:rsidR="001D6A4B" w:rsidRDefault="001D6A4B" w:rsidP="001D6A4B">
      <w:pPr>
        <w:widowControl/>
        <w:overflowPunct/>
        <w:autoSpaceDE/>
        <w:autoSpaceDN/>
        <w:adjustRightInd/>
        <w:spacing w:before="0" w:line="288" w:lineRule="auto"/>
        <w:textAlignment w:val="auto"/>
        <w:rPr>
          <w:rFonts w:ascii="Century Gothic" w:hAnsi="Century Gothic" w:cs="Tahoma"/>
          <w:sz w:val="18"/>
          <w:szCs w:val="18"/>
        </w:rPr>
      </w:pPr>
      <w:bookmarkStart w:id="165" w:name="_Hlk137458631"/>
      <w:r>
        <w:rPr>
          <w:rFonts w:ascii="Century Gothic" w:hAnsi="Century Gothic"/>
          <w:sz w:val="18"/>
          <w:szCs w:val="18"/>
        </w:rPr>
        <w:t xml:space="preserve">The Contracting Parties’ representatives authorised to draw up and sign the final statement of accounts are: </w:t>
      </w:r>
    </w:p>
    <w:p w14:paraId="54AD556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For the Employer: _____________. </w:t>
      </w:r>
    </w:p>
    <w:bookmarkEnd w:id="165"/>
    <w:p w14:paraId="18B2C97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For the Contractor: ______________. </w:t>
      </w:r>
    </w:p>
    <w:p w14:paraId="1DE844D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72A56E5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A signed final statement of accounts forms a prerequisite for the final statement to be issued.</w:t>
      </w:r>
    </w:p>
    <w:p w14:paraId="4F875DC4"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b/>
          <w:bCs/>
          <w:sz w:val="18"/>
          <w:szCs w:val="18"/>
        </w:rPr>
      </w:pPr>
    </w:p>
    <w:p w14:paraId="172517C6"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b/>
          <w:bCs/>
          <w:sz w:val="18"/>
          <w:szCs w:val="18"/>
        </w:rPr>
      </w:pPr>
    </w:p>
    <w:p w14:paraId="050DCC2B"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18</w:t>
      </w:r>
    </w:p>
    <w:p w14:paraId="7D5E3ACD"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sz w:val="18"/>
          <w:szCs w:val="18"/>
        </w:rPr>
      </w:pPr>
      <w:r>
        <w:rPr>
          <w:rFonts w:ascii="Century Gothic" w:hAnsi="Century Gothic"/>
          <w:i/>
          <w:sz w:val="18"/>
          <w:szCs w:val="18"/>
        </w:rPr>
        <w:t>(Contractor’s liability for usual hidden defects)</w:t>
      </w:r>
    </w:p>
    <w:p w14:paraId="2302B89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A715FD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If, within two years of the handover (acceptance) of the works, </w:t>
      </w:r>
      <w:r w:rsidRPr="007247C6">
        <w:rPr>
          <w:rFonts w:ascii="Century Gothic" w:hAnsi="Century Gothic"/>
          <w:sz w:val="18"/>
          <w:szCs w:val="18"/>
        </w:rPr>
        <w:t xml:space="preserve">material defects occur which could not have been detected by the Employer during normal inspection, and the Employer notifies the Contractor of the defect within one month of the date on which they discovered the defect, the Employer shall be entitled </w:t>
      </w:r>
      <w:r>
        <w:rPr>
          <w:rFonts w:ascii="Century Gothic" w:hAnsi="Century Gothic"/>
          <w:sz w:val="18"/>
          <w:szCs w:val="18"/>
        </w:rPr>
        <w:t xml:space="preserve">to </w:t>
      </w:r>
      <w:r w:rsidRPr="007247C6">
        <w:rPr>
          <w:rFonts w:ascii="Century Gothic" w:hAnsi="Century Gothic"/>
          <w:sz w:val="18"/>
          <w:szCs w:val="18"/>
        </w:rPr>
        <w:t>require the Contractor to remedy the defect within a reasonable period of time. If the Contractor fails to remedy the defect within a reasonable time limit set by the Employer, the Employer may, acting with due diligence, either reduce the payment (claim a reduction in the value thereof) or remedy the defect themselves or have another contractor remedy the defect at the Contractor's expense. Apart from requesting the Contractor to remedy the defect, the Employer also has the right to request the Contractor to indemnify them for the damage they incurred as the result of the defect.</w:t>
      </w:r>
      <w:r>
        <w:rPr>
          <w:rFonts w:ascii="Century Gothic" w:hAnsi="Century Gothic"/>
          <w:sz w:val="18"/>
          <w:szCs w:val="18"/>
        </w:rPr>
        <w:t xml:space="preserve"> </w:t>
      </w:r>
    </w:p>
    <w:p w14:paraId="2A7677C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DDEABE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If remedying a timely identified defect would entail excessive cost, the Contractor may refuse to remedy any such defect, while the Employer has the right to either request a reduction in the contract value or withdraw from the Agreement. In each case, the Employer shall be entitled to be indemnified for damage they sustain as a result of the defect. </w:t>
      </w:r>
    </w:p>
    <w:p w14:paraId="0275416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75B5573"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The Employer may withdraw from the Agreement before the expiry of the time limit for remedying the defect referred to in paragraph one of this Article only if the (construction) works have been executed in such a manner they are useless or if they have been carried out contradictory to explicit terms under the Agreement. If the defect is insignificant, the Employer may not withdraw from the Agreement and shall be obliged to allow the Contractor to remedy the defect within a reasonable time limit set by the Employer.</w:t>
      </w:r>
    </w:p>
    <w:p w14:paraId="35EA03B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D9DFD7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110B017"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19</w:t>
      </w:r>
    </w:p>
    <w:p w14:paraId="58404CAD"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(Performance bond)</w:t>
      </w:r>
    </w:p>
    <w:p w14:paraId="35CA7F63"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485BA1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Within fifteen (15) days of the signing of the Agreement, the Contractor shall submit to the Employer a performance bond (i.e., a bank guarantee or an appropriate insurance taken out with an insurance company domiciled in the Republic of Slovenia) in the amount of 10% of the total value (including VAT) stated in the final tender. If the Contractor fails to submit the performance bond from the preceding paragraph, the Agreement shall be deemed not to have been concluded. </w:t>
      </w:r>
    </w:p>
    <w:p w14:paraId="0940653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0676A6B3"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The Employer may call on the performance bond on demand, in whole or in part, if the Contractor fails to fulfil any of their contractual obligations (e.g., quality, quantity, deadline, etc.) as well as in any other case provided for under this Agreement.</w:t>
      </w:r>
    </w:p>
    <w:p w14:paraId="10E5E6B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5ED0AB1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Employer may call on the performance bond under the following conditions: </w:t>
      </w:r>
    </w:p>
    <w:p w14:paraId="0641269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if the Contractor is in breach of their contractual obligations; </w:t>
      </w:r>
    </w:p>
    <w:p w14:paraId="0C724B6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 if the Employer terminates the Agreement as a result of a breach or default on the part of the Contractor; </w:t>
      </w:r>
    </w:p>
    <w:p w14:paraId="17C321A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if, at the request of the Employer, the shortcomings and/or defects identified have not been rectified within a reasonable period of time specified by the Employer in the handover report.</w:t>
      </w:r>
    </w:p>
    <w:p w14:paraId="33EFEEB2" w14:textId="77777777" w:rsidR="001D6A4B"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6A4FE6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52BF8F4D"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bookmarkStart w:id="166" w:name="_Hlk14691160"/>
      <w:r>
        <w:rPr>
          <w:rFonts w:ascii="Century Gothic" w:hAnsi="Century Gothic"/>
          <w:b/>
          <w:bCs/>
          <w:sz w:val="18"/>
          <w:szCs w:val="18"/>
        </w:rPr>
        <w:lastRenderedPageBreak/>
        <w:t>Article 20</w:t>
      </w:r>
    </w:p>
    <w:p w14:paraId="19E9626E"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(Subcontractors)</w:t>
      </w:r>
    </w:p>
    <w:p w14:paraId="2971C731"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p>
    <w:bookmarkEnd w:id="166"/>
    <w:p w14:paraId="0CF3633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Contractor may implement this Agreement only with the participation of subcontractors which they had listed in their tender and which have been identified by the Employer to meet the conditions from the tender documentation (subcontractors shall meet the conditions stipulated under Article 22 of the Mining Act (ZRud-1).  </w:t>
      </w:r>
    </w:p>
    <w:p w14:paraId="7032FD1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F2444B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The following subcontractors shall cooperate with the Contractor in the provision of the services. </w:t>
      </w:r>
    </w:p>
    <w:p w14:paraId="5D6C9637" w14:textId="77777777" w:rsidR="001D6A4B"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9CB9A51" w14:textId="77777777" w:rsidR="001D6A4B"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Subcontractor: </w:t>
      </w:r>
      <w:r>
        <w:rPr>
          <w:rFonts w:ascii="Century Gothic" w:hAnsi="Century Gothic"/>
          <w:b/>
          <w:bCs/>
          <w:sz w:val="18"/>
          <w:szCs w:val="18"/>
        </w:rPr>
        <w:t>_________________</w:t>
      </w:r>
      <w:r>
        <w:rPr>
          <w:rFonts w:ascii="Century Gothic" w:hAnsi="Century Gothic"/>
          <w:sz w:val="18"/>
          <w:szCs w:val="18"/>
        </w:rPr>
        <w:t>, represented by _______________________, the Director.</w:t>
      </w:r>
    </w:p>
    <w:p w14:paraId="02EBE335" w14:textId="77777777" w:rsidR="001D6A4B"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E780A33" w14:textId="77777777" w:rsidR="001D6A4B"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Volume and type of services: ______________________________________________________.</w:t>
      </w:r>
    </w:p>
    <w:p w14:paraId="4E2C04D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09C3AE4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Should the Contractor need to hire new subcontractors or replace a subcontractor, the Contractor may do so only with the prior consent of the Employer, with the Contractor having to demonstrate for each new subcontractor that they meet all the conditions as set out for the subcontractors in the tender documentation. The Employer may also refuse a proposal to replace a subcontractor or to include a new subcontractor if this is likely to affect the smooth execution or completion of the works and if the new subcontractor fails to meet the conditions set out by the Employer in the public contract award documentation. The Employer must inform the Contractor of any rejection of the new subcontractor within ten (10) working days of receipt of the proposal.</w:t>
      </w:r>
    </w:p>
    <w:p w14:paraId="3302071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FD74F7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20FFB45"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21</w:t>
      </w:r>
    </w:p>
    <w:p w14:paraId="2A274FB9"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sz w:val="18"/>
          <w:szCs w:val="18"/>
        </w:rPr>
      </w:pPr>
      <w:r>
        <w:rPr>
          <w:rFonts w:ascii="Century Gothic" w:hAnsi="Century Gothic"/>
          <w:i/>
          <w:iCs/>
          <w:sz w:val="18"/>
          <w:szCs w:val="18"/>
        </w:rPr>
        <w:t>(Force majeure)</w:t>
      </w:r>
    </w:p>
    <w:p w14:paraId="412A34E3"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0B3BC9A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 xml:space="preserve">Force majeure shall mean any unforeseen and unexpected events occurring independently of the will of the parties and which could not have been foreseen by the parties at the time of conclusion of the Agreement and which affect in any way the performance of the contractual obligations. </w:t>
      </w:r>
    </w:p>
    <w:p w14:paraId="0FB3AF5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7B5A3B6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None of the parties shall be held liable for not fulfilling any of their obligations for reasons beyond their control.</w:t>
      </w:r>
    </w:p>
    <w:p w14:paraId="4FA5AAF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19DC4B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C8F7BCA"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22</w:t>
      </w:r>
    </w:p>
    <w:p w14:paraId="678CC4C7"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(Prohibition of assignment or partial assignment hereof)</w:t>
      </w:r>
    </w:p>
    <w:p w14:paraId="1E6602A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sz w:val="18"/>
          <w:szCs w:val="18"/>
        </w:rPr>
      </w:pPr>
    </w:p>
    <w:p w14:paraId="4A816E6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None of the parties shall be entitled to assign the Agreement, in full or in part, to any third party who is not a party to this Agreement, without a prior written consent of the other Contracting Party, except for any rights to the amounts that have or will have fallen due under this Agreement.</w:t>
      </w:r>
    </w:p>
    <w:p w14:paraId="6275512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49B799B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391CD91"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23</w:t>
      </w:r>
    </w:p>
    <w:p w14:paraId="2B87E85A"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(Suspension of works)</w:t>
      </w:r>
    </w:p>
    <w:p w14:paraId="17E992C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76B073B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The Employer may at any time instruct the Contractor to suspend the works or any part thereof. In that case, the Contractor shall protect, store or insure the contract works against deterioration, loss or damage. If the Contractor suspends the works under the Employer's instructions, the Contractor shall be entitled to the payment of all the costs incurred as a result of the suspension of the works under the Employer's instructions, and to an appropriate extension of the contractual deadline, provided the works are not suspended for reasons attributable to the Contractor.</w:t>
      </w:r>
    </w:p>
    <w:p w14:paraId="6A553A9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62B62C7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 xml:space="preserve">The Contractor shall have the right to suspend the progress of the works or execution of the works in full, if the Employer is in breach of their financial obligations under this Agreement, i.e., if they are late with the payment of any statement by more than twenty (20) days or if they are in breach of any other obligations they have under this Agreement. In that case, the Contractor shall send the Employer a notice before suspending the </w:t>
      </w:r>
      <w:r>
        <w:rPr>
          <w:rFonts w:ascii="Century Gothic" w:hAnsi="Century Gothic"/>
          <w:iCs/>
          <w:sz w:val="18"/>
          <w:szCs w:val="18"/>
        </w:rPr>
        <w:lastRenderedPageBreak/>
        <w:t>work and shall give them an additional suitable deadline of not less than 15 days to enable them to settle due amounts. If, after the expiry of this additional deadline, the Employer is still in default on the payment or the performance of any other obligations, the Contractor may suspend work until all past due payments owed by the Employer to the Contractor have been received or until the Employer has fulfilled their obligations. In the event of actual suspension of works the Employer shall be obliged to indemnify the Contractor for any damage and cost incurred as a result of suspension of works.</w:t>
      </w:r>
    </w:p>
    <w:p w14:paraId="01D3C69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4774D8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5FE5FB60"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24</w:t>
      </w:r>
    </w:p>
    <w:p w14:paraId="14E97FB9"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(Termination of the Agreement)</w:t>
      </w:r>
    </w:p>
    <w:p w14:paraId="5CD59A9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0999AB5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Either Party may terminate this Agreement for serious breaches of the obligations by the other Contracting Party, provided the breaches have not been remedied after a written notice specifying a suitable time limit for remedying such breaches. In the event of termination, the Contracting Parties shall be obliged to pay each other's obligations under this Contract and any damage incurred in this regard.</w:t>
      </w:r>
    </w:p>
    <w:p w14:paraId="674FF45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015C7FA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 xml:space="preserve">The following in particular shall be considered serious breaches of contractual provisions which may lead to early termination of the Agreement by the </w:t>
      </w:r>
      <w:r>
        <w:rPr>
          <w:rFonts w:ascii="Century Gothic" w:hAnsi="Century Gothic"/>
          <w:iCs/>
          <w:sz w:val="18"/>
          <w:szCs w:val="18"/>
          <w:u w:val="single"/>
        </w:rPr>
        <w:t>Employer</w:t>
      </w:r>
      <w:r>
        <w:rPr>
          <w:rFonts w:ascii="Century Gothic" w:hAnsi="Century Gothic"/>
          <w:iCs/>
          <w:sz w:val="18"/>
          <w:szCs w:val="18"/>
        </w:rPr>
        <w:t xml:space="preserve">: </w:t>
      </w:r>
    </w:p>
    <w:p w14:paraId="5498D97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 xml:space="preserve">- the Contractor is in delay with the latter exceeding the number of days of the value of the maximum contractual penalty agreed between the parties; </w:t>
      </w:r>
    </w:p>
    <w:p w14:paraId="06DAA65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 xml:space="preserve">- defects in the workmanship which have for consequence a significant reduction in the value, purpose or function of the works carried out; </w:t>
      </w:r>
    </w:p>
    <w:p w14:paraId="0D2CE25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 xml:space="preserve">- the performance bond has been called on; </w:t>
      </w:r>
    </w:p>
    <w:p w14:paraId="0DF462C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 xml:space="preserve">- failure by the Contractor to attain the contractually agreed quality with such quality also not being attained in a suitable additional time limit set by the Employer. </w:t>
      </w:r>
    </w:p>
    <w:p w14:paraId="737D213C"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2270F18F"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The Employer may enforce their right to terminate the Agreement, if the contractor, after having received a notice to remedy a breach, fails to remedy the same or commits the breach again, provided this is possible at all, despite having been notified thereof. The notice to remedy the defect shall be sent to the Contractor in writing, i.e., by fax or other means of electronic communication. The termination of the Agreement shall be effective as of the date on which the other party receives the notice of termination. The Employer shall be entitled to terminate the Agreement without notice period if one of the insolvency proceedings under the Financial Operations, Insolvency Proceedings and Compulsory Dissolution Act (ZFPPIP) has been initiated against the Contractor.</w:t>
      </w:r>
    </w:p>
    <w:p w14:paraId="61EFD10A"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4833618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 xml:space="preserve">The Contractor may withdraw from the Agreement, in particular: </w:t>
      </w:r>
    </w:p>
    <w:p w14:paraId="763112F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 xml:space="preserve">- if, even after they have been given extra time, the Employer fails to provide instructions on questions which are essential to the performance of the works under the Agreement; </w:t>
      </w:r>
    </w:p>
    <w:p w14:paraId="53B0896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 xml:space="preserve">- if the Contractor finds themselves in a situation where, for objective reasons, they are unable to continue with the works; </w:t>
      </w:r>
    </w:p>
    <w:p w14:paraId="36943D5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 xml:space="preserve">- if the Employer is in default on the payment of any statement without just cause; </w:t>
      </w:r>
    </w:p>
    <w:p w14:paraId="7000FA6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 if any of the insolvency proceedings under the Financial Operations, Insolvency Proceedings and Compulsory Dissolution Act (ZFPPIP) has been initiated against the Employer.</w:t>
      </w:r>
    </w:p>
    <w:p w14:paraId="70943C0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01CFD24E"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Irrespective of which party terminates the Agreement, the Contractor shall be obliged to insure the works in such a manner so as to protect them against deterioration with the cost of these works being payable by the party who is liable for the termination of the Agreement. The Contracting Parties undertake, immediately after the termination of the Agreement, to take an active approach to the handover of the works and to prepare the final settlement of accounts. Irrespective of which party terminates the Agreement, the Employer shall be obliged to pay the Contractor for all the works that were carried out in accordance with the Agreement by the time of termination of the Agreement.</w:t>
      </w:r>
    </w:p>
    <w:p w14:paraId="1CC3B442"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1AE70B1E" w14:textId="77777777" w:rsidR="001D6A4B"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592C0578" w14:textId="77777777" w:rsidR="001D6A4B"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470D438C" w14:textId="77777777" w:rsidR="001D6A4B"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0E62715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2CA23ECA"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lastRenderedPageBreak/>
        <w:t>Article 25</w:t>
      </w:r>
    </w:p>
    <w:p w14:paraId="674F8A65"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(Business secret)</w:t>
      </w:r>
    </w:p>
    <w:p w14:paraId="717D3BA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6C6746C5"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The Contractor and the Employer undertake to treat all information that proceeds from the contract documentation as well as any other information that proceeds from the contractual relationship as business secret throughout the term of this Agreement or for such longer period as the nature of the documents may require. The Contracting Parties may determine exceptions to this provision by signing a separate written agreement.</w:t>
      </w:r>
    </w:p>
    <w:p w14:paraId="5112D532"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5A89D31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74738007"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26</w:t>
      </w:r>
    </w:p>
    <w:p w14:paraId="0E037D9D"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(Condition subsequent)</w:t>
      </w:r>
    </w:p>
    <w:p w14:paraId="36F6A742"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2F7B63CC" w14:textId="77777777" w:rsidR="001D6A4B" w:rsidRPr="00443CDD" w:rsidRDefault="001D6A4B" w:rsidP="001D6A4B">
      <w:pPr>
        <w:spacing w:line="276" w:lineRule="auto"/>
        <w:rPr>
          <w:rFonts w:ascii="Century Gothic" w:hAnsi="Century Gothic" w:cs="Tahoma"/>
          <w:iCs/>
          <w:sz w:val="18"/>
          <w:szCs w:val="18"/>
        </w:rPr>
      </w:pPr>
      <w:r>
        <w:rPr>
          <w:rFonts w:ascii="Century Gothic" w:hAnsi="Century Gothic"/>
          <w:iCs/>
          <w:sz w:val="18"/>
          <w:szCs w:val="18"/>
        </w:rPr>
        <w:t>This Agreement has been concluded under the condition subsequent which shall be fulfilled if one of the following conditions are met:</w:t>
      </w:r>
    </w:p>
    <w:p w14:paraId="2BB05444" w14:textId="77777777" w:rsidR="001D6A4B" w:rsidRPr="00443CDD" w:rsidRDefault="001D6A4B" w:rsidP="001D6A4B">
      <w:pPr>
        <w:pStyle w:val="Odstavekseznama"/>
        <w:numPr>
          <w:ilvl w:val="0"/>
          <w:numId w:val="20"/>
        </w:numPr>
        <w:spacing w:line="276" w:lineRule="auto"/>
        <w:jc w:val="both"/>
        <w:rPr>
          <w:rFonts w:ascii="Century Gothic" w:hAnsi="Century Gothic" w:cs="Tahoma"/>
          <w:iCs/>
          <w:szCs w:val="18"/>
        </w:rPr>
      </w:pPr>
      <w:r>
        <w:rPr>
          <w:rFonts w:ascii="Century Gothic" w:hAnsi="Century Gothic"/>
          <w:iCs/>
          <w:szCs w:val="18"/>
        </w:rPr>
        <w:t xml:space="preserve">if the Employer has knowledge that the court has, through a final decision, established a violation of obligations under labour, environmental or social legislation by the Contractor or subcontractor; or </w:t>
      </w:r>
    </w:p>
    <w:p w14:paraId="269D6F4D" w14:textId="77777777" w:rsidR="001D6A4B" w:rsidRPr="00443CDD" w:rsidRDefault="001D6A4B" w:rsidP="001D6A4B">
      <w:pPr>
        <w:pStyle w:val="Odstavekseznama"/>
        <w:numPr>
          <w:ilvl w:val="0"/>
          <w:numId w:val="20"/>
        </w:numPr>
        <w:spacing w:line="276" w:lineRule="auto"/>
        <w:jc w:val="both"/>
        <w:rPr>
          <w:rFonts w:ascii="Century Gothic" w:hAnsi="Century Gothic" w:cs="Tahoma"/>
          <w:iCs/>
          <w:szCs w:val="18"/>
        </w:rPr>
      </w:pPr>
      <w:r>
        <w:rPr>
          <w:rFonts w:ascii="Century Gothic" w:hAnsi="Century Gothic"/>
          <w:iCs/>
          <w:szCs w:val="18"/>
        </w:rPr>
        <w:t>if the Employer has knowledge that  the competent authority established at least two violations by the Contractor or their subcontractor concerning remuneration for work, working hours, rest periods or performance of work under civil-law contracts despite the existence of elements of employment relationship or concerning illegal employment for which they have been fined for the offence by a final decision or by several final decisions.</w:t>
      </w:r>
    </w:p>
    <w:p w14:paraId="00C3921A" w14:textId="77777777" w:rsidR="001D6A4B" w:rsidRPr="00443CDD" w:rsidRDefault="001D6A4B" w:rsidP="001D6A4B">
      <w:pPr>
        <w:spacing w:line="276" w:lineRule="auto"/>
        <w:rPr>
          <w:rFonts w:ascii="Century Gothic" w:hAnsi="Century Gothic" w:cs="Tahoma"/>
          <w:iCs/>
          <w:sz w:val="18"/>
          <w:szCs w:val="18"/>
        </w:rPr>
      </w:pPr>
      <w:r>
        <w:rPr>
          <w:rFonts w:ascii="Century Gothic" w:hAnsi="Century Gothic"/>
          <w:iCs/>
          <w:sz w:val="18"/>
          <w:szCs w:val="18"/>
        </w:rPr>
        <w:t xml:space="preserve">If the Employer becomes aware of a violation, they shall inform thereof the Contractor within ten (10) days. </w:t>
      </w:r>
    </w:p>
    <w:p w14:paraId="69C89A9A" w14:textId="77777777" w:rsidR="001D6A4B" w:rsidRPr="00443CDD" w:rsidRDefault="001D6A4B" w:rsidP="001D6A4B">
      <w:pPr>
        <w:spacing w:line="276" w:lineRule="auto"/>
        <w:rPr>
          <w:rFonts w:ascii="Century Gothic" w:hAnsi="Century Gothic" w:cs="Tahoma"/>
          <w:iCs/>
          <w:sz w:val="18"/>
          <w:szCs w:val="18"/>
        </w:rPr>
      </w:pPr>
      <w:r>
        <w:rPr>
          <w:rFonts w:ascii="Century Gothic" w:hAnsi="Century Gothic"/>
          <w:iCs/>
          <w:sz w:val="18"/>
          <w:szCs w:val="18"/>
        </w:rPr>
        <w:t>The Contractor may, within the time limit specified by the Employer, with the time limit being maximum fifteen (15) days, produce evidence demonstrating that they have adopted sufficient measures to prove their reliability despite pending violations. If it was the subcontractor who committed the violation, the Contractor may within the same time limit produce evidence demonstrating that the subcontractor has adopted sufficient measures to prove their reliability despite pending violations. If the Contractor/supplier fails to produce evidence for the subcontractor or if they do submit it but the Employer estimates such measures are insufficient, the Contractor may replace the subcontractor within the time limit determined by the Employer, with the time limit being maximum fifteen (15) days as is stipulated under Article 94 of the Public Procurement Act (ZJN-3), or they may take over the part of works which they subcontracted, providing such replacement or taking over of the works does not imply a significant change to the Agreement. If the Contractor/supplier fails to produce evidence either for themselves or for the subcontractor or if they do submit it but the Employer estimates such measures are insufficient, or if the Contractor does not take over the works themselves or fail to propose a new subcontractor, or if the Employer rejects the new subcontractor in accordance with Article 94 of the Public Procurement Act (ZJN-3), the condition precedent shall be deemed fulfilled provided that there is at least six months from the time the Employer is informed of the violation until the expiry of the Agreement. Notwithstanding the preceding sentence, the public works contract shall not be terminated if the termination of the contract would cause the Employer disproportionate costs or substantial difficulties for the smooth execution of the works or disproportionate delays, and provided that the Employer informs the Contractor that the Agreement is not to be terminated no later than twenty (20) days after becoming aware of the violation.</w:t>
      </w:r>
    </w:p>
    <w:p w14:paraId="4FDFF7C3" w14:textId="77777777" w:rsidR="001D6A4B" w:rsidRPr="00443CDD" w:rsidRDefault="001D6A4B" w:rsidP="001D6A4B">
      <w:pPr>
        <w:spacing w:line="276" w:lineRule="auto"/>
        <w:rPr>
          <w:rFonts w:ascii="Century Gothic" w:hAnsi="Century Gothic" w:cs="Tahoma"/>
          <w:iCs/>
          <w:sz w:val="18"/>
          <w:szCs w:val="18"/>
        </w:rPr>
      </w:pPr>
      <w:r>
        <w:rPr>
          <w:rFonts w:ascii="Century Gothic" w:hAnsi="Century Gothic"/>
          <w:iCs/>
          <w:sz w:val="18"/>
          <w:szCs w:val="18"/>
        </w:rPr>
        <w:t>In the case that a condition precedent is satisfied, the Agreement for the relevant Contractor shall be deemed to be terminated on the date of conclusion of a new Agreement for the relevant public contract award procedure. The Employer shall inform the Contractor of the date of conclusion of the new Agreement.</w:t>
      </w:r>
    </w:p>
    <w:p w14:paraId="5E30D5C5" w14:textId="77777777" w:rsidR="001D6A4B" w:rsidRPr="00443CDD" w:rsidRDefault="001D6A4B" w:rsidP="001D6A4B">
      <w:pPr>
        <w:spacing w:line="276" w:lineRule="auto"/>
        <w:rPr>
          <w:rFonts w:ascii="Century Gothic" w:hAnsi="Century Gothic" w:cs="Tahoma"/>
          <w:iCs/>
          <w:sz w:val="18"/>
          <w:szCs w:val="18"/>
        </w:rPr>
      </w:pPr>
      <w:r>
        <w:rPr>
          <w:rFonts w:ascii="Century Gothic" w:hAnsi="Century Gothic"/>
          <w:iCs/>
          <w:sz w:val="18"/>
          <w:szCs w:val="18"/>
        </w:rPr>
        <w:t>If within sixty (60) days of becoming aware of the violation, the Employer fails to initiate the new public contract award procedure, the Agreement shall be deemed terminated on the sixtieth (60th) day of the date on which the Employer becomes aware of the violation.</w:t>
      </w:r>
    </w:p>
    <w:p w14:paraId="1285CFE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009FFB6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606D05E5"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lastRenderedPageBreak/>
        <w:t>Article 27</w:t>
      </w:r>
    </w:p>
    <w:p w14:paraId="5188179A"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(Dispute resolution)</w:t>
      </w:r>
    </w:p>
    <w:p w14:paraId="6CFE60FC"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75DB8EEB"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The Contracting Parties agree that, to the extent not otherwise provided for in this Agreement, the Code of Obligations (Official Gazette of the Republic of Slovenia, No. 83/2001 et seq.) or Obligations Act shall apply to regulate the relations under this Agreement.</w:t>
      </w:r>
    </w:p>
    <w:p w14:paraId="0306B27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32F8C0F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 xml:space="preserve">The Parties will resolve any disputes arising </w:t>
      </w:r>
      <w:proofErr w:type="spellStart"/>
      <w:r>
        <w:rPr>
          <w:rFonts w:ascii="Century Gothic" w:hAnsi="Century Gothic"/>
          <w:iCs/>
          <w:sz w:val="18"/>
          <w:szCs w:val="18"/>
        </w:rPr>
        <w:t>herefrom</w:t>
      </w:r>
      <w:proofErr w:type="spellEnd"/>
      <w:r>
        <w:rPr>
          <w:rFonts w:ascii="Century Gothic" w:hAnsi="Century Gothic"/>
          <w:iCs/>
          <w:sz w:val="18"/>
          <w:szCs w:val="18"/>
        </w:rPr>
        <w:t xml:space="preserve"> by agreement. Should they fail to reach an agreement regarding a potential dispute between them, the parties agree for any such dispute to be referred to the court with material and territorial jurisdiction in the place of the Employer's incorporation which shall resolve any such matter in accordance with the legal rules of the Republic of Slovenia.</w:t>
      </w:r>
    </w:p>
    <w:p w14:paraId="0C0F9FC0" w14:textId="77777777" w:rsidR="001D6A4B"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40C685A2"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B0171C5" w14:textId="77777777" w:rsidR="001D6A4B" w:rsidRPr="0085056E" w:rsidRDefault="001D6A4B" w:rsidP="001D6A4B">
      <w:pPr>
        <w:widowControl/>
        <w:tabs>
          <w:tab w:val="left" w:pos="9356"/>
        </w:tabs>
        <w:overflowPunct/>
        <w:autoSpaceDE/>
        <w:autoSpaceDN/>
        <w:adjustRightInd/>
        <w:spacing w:before="0" w:line="288" w:lineRule="auto"/>
        <w:ind w:right="45"/>
        <w:jc w:val="center"/>
        <w:textAlignment w:val="auto"/>
        <w:rPr>
          <w:rFonts w:ascii="Century Gothic" w:hAnsi="Century Gothic" w:cs="Tahoma"/>
          <w:b/>
          <w:bCs/>
          <w:sz w:val="18"/>
          <w:szCs w:val="18"/>
        </w:rPr>
      </w:pPr>
      <w:r>
        <w:rPr>
          <w:rFonts w:ascii="Century Gothic" w:hAnsi="Century Gothic"/>
          <w:b/>
          <w:bCs/>
          <w:sz w:val="18"/>
          <w:szCs w:val="18"/>
        </w:rPr>
        <w:t>Article 28</w:t>
      </w:r>
    </w:p>
    <w:p w14:paraId="217644D8"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(Anti-corruption clause)</w:t>
      </w:r>
    </w:p>
    <w:p w14:paraId="513BE7B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02360C44"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If in relation to this Agreement a person promises, offers or gives any undue advantage to the representative or agent or a signatory of the Employer on behalf or for the account of another party of the Agreement for the purpose of obtaining business, concluding business under more favourable terms and conditions, omitting due supervision over the implementation of obligations under the Agreement, or any other act or omission which causes the Employer damage or by which the representative or the agent or the signatory are put in a position to obtain an undue advantage by the Employer or by the other party to the Agreement, or if any such other party is put in a position to obtain undue advantage, this Agreement shall be deemed null and void.</w:t>
      </w:r>
    </w:p>
    <w:p w14:paraId="6E812E9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6CE474C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r>
        <w:rPr>
          <w:rFonts w:ascii="Century Gothic" w:hAnsi="Century Gothic"/>
          <w:iCs/>
          <w:sz w:val="18"/>
          <w:szCs w:val="18"/>
        </w:rPr>
        <w:t>By signing this Agreement, the Contractor declares that in none of the stages of concluding or implementing this Agreement they have not concluded nor will they conclude any transactions with the company’s members of the management board, supervisory board, managers and procuration holders or their family members, and familiarises themselves that in line with Article 270.a of the Companies Act they must inform of any such transactions the Employer’s company because the conclusion of any such transaction is subject to the consent of the supervisory board or the general meeting in the event the company has no supervisory board. The Contractor declares that they have been familiarised with the content of this paragraph including the obligation to inform and that they are familiar with the consequences arising therefrom. Therefore, they agree that a separate declaration of the Contractor on the non-existence of the aforementioned circumstances is not necessary and they waive any such declaration.</w:t>
      </w:r>
    </w:p>
    <w:p w14:paraId="1360C9B1"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03264539"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iCs/>
          <w:sz w:val="18"/>
          <w:szCs w:val="18"/>
        </w:rPr>
      </w:pPr>
    </w:p>
    <w:p w14:paraId="6E3A5ED7"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b/>
          <w:bCs/>
          <w:sz w:val="18"/>
          <w:szCs w:val="18"/>
        </w:rPr>
      </w:pPr>
      <w:r>
        <w:rPr>
          <w:rFonts w:ascii="Century Gothic" w:hAnsi="Century Gothic"/>
          <w:b/>
          <w:bCs/>
          <w:sz w:val="18"/>
          <w:szCs w:val="18"/>
        </w:rPr>
        <w:t>Article 29</w:t>
      </w:r>
    </w:p>
    <w:p w14:paraId="505554B8" w14:textId="77777777" w:rsidR="001D6A4B" w:rsidRPr="0085056E" w:rsidRDefault="001D6A4B" w:rsidP="001D6A4B">
      <w:pPr>
        <w:widowControl/>
        <w:overflowPunct/>
        <w:autoSpaceDE/>
        <w:autoSpaceDN/>
        <w:adjustRightInd/>
        <w:spacing w:before="0" w:line="288" w:lineRule="auto"/>
        <w:jc w:val="center"/>
        <w:textAlignment w:val="auto"/>
        <w:rPr>
          <w:rFonts w:ascii="Century Gothic" w:hAnsi="Century Gothic" w:cs="Tahoma"/>
          <w:i/>
          <w:iCs/>
          <w:sz w:val="18"/>
          <w:szCs w:val="18"/>
        </w:rPr>
      </w:pPr>
      <w:r>
        <w:rPr>
          <w:rFonts w:ascii="Century Gothic" w:hAnsi="Century Gothic"/>
          <w:i/>
          <w:iCs/>
          <w:sz w:val="18"/>
          <w:szCs w:val="18"/>
        </w:rPr>
        <w:t>(Other provisions)</w:t>
      </w:r>
    </w:p>
    <w:p w14:paraId="749FF5ED"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37AA7232"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The Agreement shall enter into force when it is signed by Both Contracting Parties and shall apply until the expiry of the deadlines specified herein or until all the obligations hereunder have been met.</w:t>
      </w:r>
    </w:p>
    <w:p w14:paraId="20EBADA0"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0C709537"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The Agreement may only be changed or amended by way of an annex adopted and signed by both Contracting Parties. If any provision hereof is or becomes invalid this does not affect the validity of other provisions hereof. The invalid provision shall be replaced with a valid one, which must come as close to the purpose of the original invalid provision as possible.</w:t>
      </w:r>
    </w:p>
    <w:p w14:paraId="56191A66"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p>
    <w:p w14:paraId="1C169678" w14:textId="77777777" w:rsidR="001D6A4B" w:rsidRPr="0085056E" w:rsidRDefault="001D6A4B" w:rsidP="001D6A4B">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sz w:val="18"/>
          <w:szCs w:val="18"/>
        </w:rPr>
        <w:t>This Agreement is made in two equal copies, one for each Contracting Party.</w:t>
      </w:r>
    </w:p>
    <w:p w14:paraId="29974426"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3CA5760B"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32AE65DB"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67863E93"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lastRenderedPageBreak/>
        <w:t>Done in Velenje, dated:</w:t>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t>_______________, dated:</w:t>
      </w:r>
    </w:p>
    <w:p w14:paraId="241B7A33"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4D2BC67A"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236A08E5" w14:textId="77777777" w:rsidR="001D6A4B" w:rsidRPr="006D2F83" w:rsidRDefault="001D6A4B" w:rsidP="001D6A4B">
      <w:pPr>
        <w:widowControl/>
        <w:overflowPunct/>
        <w:autoSpaceDE/>
        <w:autoSpaceDN/>
        <w:adjustRightInd/>
        <w:spacing w:before="0" w:line="288" w:lineRule="auto"/>
        <w:jc w:val="left"/>
        <w:textAlignment w:val="auto"/>
        <w:rPr>
          <w:rFonts w:ascii="Century Gothic" w:hAnsi="Century Gothic" w:cs="Tahoma"/>
          <w:b/>
          <w:bCs/>
          <w:iCs/>
          <w:sz w:val="18"/>
          <w:szCs w:val="18"/>
        </w:rPr>
      </w:pPr>
      <w:r>
        <w:rPr>
          <w:rFonts w:ascii="Century Gothic" w:hAnsi="Century Gothic"/>
          <w:b/>
          <w:bCs/>
          <w:iCs/>
          <w:sz w:val="18"/>
          <w:szCs w:val="18"/>
        </w:rPr>
        <w:t>PREMOGOVNIK VELENJE, d.o.o.</w:t>
      </w:r>
      <w:r>
        <w:rPr>
          <w:rFonts w:ascii="Century Gothic" w:hAnsi="Century Gothic"/>
          <w:b/>
          <w:bCs/>
          <w:iCs/>
          <w:sz w:val="18"/>
          <w:szCs w:val="18"/>
        </w:rPr>
        <w:tab/>
      </w:r>
      <w:r>
        <w:rPr>
          <w:rFonts w:ascii="Century Gothic" w:hAnsi="Century Gothic"/>
          <w:b/>
          <w:bCs/>
          <w:iCs/>
          <w:sz w:val="18"/>
          <w:szCs w:val="18"/>
        </w:rPr>
        <w:tab/>
      </w:r>
      <w:r>
        <w:rPr>
          <w:rFonts w:ascii="Century Gothic" w:hAnsi="Century Gothic"/>
          <w:b/>
          <w:bCs/>
          <w:iCs/>
          <w:sz w:val="18"/>
          <w:szCs w:val="18"/>
        </w:rPr>
        <w:tab/>
      </w:r>
      <w:r>
        <w:rPr>
          <w:rFonts w:ascii="Century Gothic" w:hAnsi="Century Gothic"/>
          <w:b/>
          <w:bCs/>
          <w:iCs/>
          <w:sz w:val="18"/>
          <w:szCs w:val="18"/>
        </w:rPr>
        <w:tab/>
      </w:r>
      <w:r>
        <w:rPr>
          <w:rFonts w:ascii="Century Gothic" w:hAnsi="Century Gothic"/>
          <w:b/>
          <w:bCs/>
          <w:iCs/>
          <w:sz w:val="18"/>
          <w:szCs w:val="18"/>
        </w:rPr>
        <w:tab/>
        <w:t>_____________________</w:t>
      </w:r>
    </w:p>
    <w:p w14:paraId="35E3F31D"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Director</w:t>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proofErr w:type="spellStart"/>
      <w:r>
        <w:rPr>
          <w:rFonts w:ascii="Century Gothic" w:hAnsi="Century Gothic"/>
          <w:sz w:val="18"/>
          <w:szCs w:val="18"/>
        </w:rPr>
        <w:t>Director</w:t>
      </w:r>
      <w:proofErr w:type="spellEnd"/>
      <w:r>
        <w:rPr>
          <w:rFonts w:ascii="Century Gothic" w:hAnsi="Century Gothic"/>
          <w:sz w:val="18"/>
          <w:szCs w:val="18"/>
        </w:rPr>
        <w:tab/>
      </w:r>
    </w:p>
    <w:p w14:paraId="04F262AD" w14:textId="77777777" w:rsidR="001D6A4B" w:rsidRPr="0085056E" w:rsidRDefault="001D6A4B" w:rsidP="001D6A4B">
      <w:pPr>
        <w:keepNext/>
        <w:widowControl/>
        <w:overflowPunct/>
        <w:autoSpaceDE/>
        <w:autoSpaceDN/>
        <w:adjustRightInd/>
        <w:spacing w:before="0" w:line="288" w:lineRule="auto"/>
        <w:jc w:val="left"/>
        <w:textAlignment w:val="auto"/>
        <w:outlineLvl w:val="0"/>
        <w:rPr>
          <w:rFonts w:ascii="Century Gothic" w:hAnsi="Century Gothic" w:cs="Tahoma"/>
          <w:i/>
          <w:iCs/>
          <w:sz w:val="18"/>
          <w:szCs w:val="18"/>
        </w:rPr>
      </w:pPr>
      <w:r>
        <w:rPr>
          <w:rFonts w:ascii="Century Gothic" w:hAnsi="Century Gothic"/>
          <w:sz w:val="18"/>
          <w:szCs w:val="18"/>
        </w:rPr>
        <w:t>Janez ROŠER</w:t>
      </w:r>
      <w:r>
        <w:rPr>
          <w:rFonts w:ascii="Century Gothic" w:hAnsi="Century Gothic"/>
          <w:sz w:val="18"/>
          <w:szCs w:val="18"/>
        </w:rPr>
        <w:tab/>
      </w:r>
      <w:r>
        <w:rPr>
          <w:rFonts w:ascii="Century Gothic" w:hAnsi="Century Gothic"/>
          <w:i/>
          <w:iCs/>
          <w:sz w:val="18"/>
          <w:szCs w:val="18"/>
        </w:rPr>
        <w:tab/>
      </w:r>
      <w:r>
        <w:rPr>
          <w:rFonts w:ascii="Century Gothic" w:hAnsi="Century Gothic"/>
          <w:i/>
          <w:iCs/>
          <w:sz w:val="18"/>
          <w:szCs w:val="18"/>
        </w:rPr>
        <w:tab/>
      </w:r>
      <w:r>
        <w:rPr>
          <w:rFonts w:ascii="Century Gothic" w:hAnsi="Century Gothic"/>
          <w:i/>
          <w:iCs/>
          <w:sz w:val="18"/>
          <w:szCs w:val="18"/>
        </w:rPr>
        <w:tab/>
      </w:r>
      <w:r>
        <w:rPr>
          <w:rFonts w:ascii="Century Gothic" w:hAnsi="Century Gothic"/>
          <w:i/>
          <w:iCs/>
          <w:sz w:val="18"/>
          <w:szCs w:val="18"/>
        </w:rPr>
        <w:tab/>
      </w:r>
      <w:r>
        <w:rPr>
          <w:rFonts w:ascii="Century Gothic" w:hAnsi="Century Gothic"/>
          <w:i/>
          <w:iCs/>
          <w:sz w:val="18"/>
          <w:szCs w:val="18"/>
        </w:rPr>
        <w:tab/>
      </w:r>
      <w:r>
        <w:rPr>
          <w:rFonts w:ascii="Century Gothic" w:hAnsi="Century Gothic"/>
          <w:i/>
          <w:iCs/>
          <w:sz w:val="18"/>
          <w:szCs w:val="18"/>
        </w:rPr>
        <w:tab/>
      </w:r>
      <w:r>
        <w:rPr>
          <w:rFonts w:ascii="Century Gothic" w:hAnsi="Century Gothic"/>
          <w:sz w:val="18"/>
          <w:szCs w:val="18"/>
        </w:rPr>
        <w:t>____________________________</w:t>
      </w:r>
      <w:r>
        <w:rPr>
          <w:rFonts w:ascii="Century Gothic" w:hAnsi="Century Gothic"/>
          <w:i/>
          <w:iCs/>
          <w:sz w:val="18"/>
          <w:szCs w:val="18"/>
        </w:rPr>
        <w:tab/>
      </w:r>
    </w:p>
    <w:p w14:paraId="61C030BB"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251A6461"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3CC01D45"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312FA23B"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p>
    <w:p w14:paraId="0B6F7F4A" w14:textId="77777777" w:rsidR="001D6A4B" w:rsidRPr="0085056E" w:rsidRDefault="001D6A4B" w:rsidP="001D6A4B">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sz w:val="18"/>
          <w:szCs w:val="18"/>
        </w:rPr>
        <w:t>Director General</w:t>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p>
    <w:p w14:paraId="4F72E2CB" w14:textId="77777777" w:rsidR="001D6A4B" w:rsidRDefault="001D6A4B" w:rsidP="001D6A4B">
      <w:pPr>
        <w:widowControl/>
        <w:overflowPunct/>
        <w:autoSpaceDE/>
        <w:autoSpaceDN/>
        <w:adjustRightInd/>
        <w:spacing w:before="0" w:line="288" w:lineRule="auto"/>
        <w:jc w:val="left"/>
        <w:textAlignment w:val="auto"/>
      </w:pPr>
      <w:r>
        <w:rPr>
          <w:rFonts w:ascii="Century Gothic" w:hAnsi="Century Gothic"/>
          <w:sz w:val="18"/>
          <w:szCs w:val="18"/>
        </w:rPr>
        <w:t>Marko MAVEC</w:t>
      </w:r>
    </w:p>
    <w:p w14:paraId="3F9433AA" w14:textId="77777777" w:rsidR="00AF2033" w:rsidRPr="002E1343" w:rsidRDefault="00AF2033" w:rsidP="00AF2033">
      <w:pPr>
        <w:widowControl/>
        <w:overflowPunct/>
        <w:autoSpaceDE/>
        <w:autoSpaceDN/>
        <w:adjustRightInd/>
        <w:spacing w:before="0" w:line="288" w:lineRule="auto"/>
        <w:jc w:val="center"/>
        <w:textAlignment w:val="auto"/>
        <w:rPr>
          <w:rFonts w:ascii="Century Gothic" w:hAnsi="Century Gothic" w:cs="Tahoma"/>
          <w:b/>
          <w:sz w:val="18"/>
          <w:szCs w:val="18"/>
        </w:rPr>
      </w:pPr>
    </w:p>
    <w:sectPr w:rsidR="00AF2033" w:rsidRPr="002E1343" w:rsidSect="00A02A30">
      <w:footerReference w:type="default" r:id="rId22"/>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355C6" w14:textId="77777777" w:rsidR="009F2C6A" w:rsidRDefault="009F2C6A" w:rsidP="00624F6C">
      <w:pPr>
        <w:spacing w:before="0"/>
      </w:pPr>
      <w:r>
        <w:separator/>
      </w:r>
    </w:p>
  </w:endnote>
  <w:endnote w:type="continuationSeparator" w:id="0">
    <w:p w14:paraId="32A13174" w14:textId="77777777" w:rsidR="009F2C6A" w:rsidRDefault="009F2C6A"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5E86" w14:textId="77777777" w:rsidR="00D016CD" w:rsidRPr="004B2B1A" w:rsidRDefault="00D016CD"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rPr>
      <w:t>1</w:t>
    </w:r>
    <w:r>
      <w:rPr>
        <w:rStyle w:val="tevilkastrani"/>
      </w:rPr>
      <w:fldChar w:fldCharType="end"/>
    </w:r>
  </w:p>
  <w:p w14:paraId="177E1DD0" w14:textId="77777777" w:rsidR="00D016CD" w:rsidRDefault="00D016CD">
    <w:pPr>
      <w:pStyle w:val="Noga"/>
    </w:pPr>
  </w:p>
  <w:p w14:paraId="5C4A73F3" w14:textId="77777777" w:rsidR="00D016CD" w:rsidRDefault="00D016CD"/>
  <w:p w14:paraId="2F4F24BE" w14:textId="77777777" w:rsidR="00D016CD" w:rsidRDefault="00D016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D016CD" w:rsidRPr="00BB070D" w14:paraId="6EF76159" w14:textId="77777777" w:rsidTr="000B16E0">
      <w:trPr>
        <w:cantSplit/>
      </w:trPr>
      <w:tc>
        <w:tcPr>
          <w:tcW w:w="1019" w:type="dxa"/>
          <w:tcBorders>
            <w:top w:val="single" w:sz="6" w:space="0" w:color="auto"/>
            <w:bottom w:val="nil"/>
          </w:tcBorders>
        </w:tcPr>
        <w:p w14:paraId="098CE40A" w14:textId="77777777" w:rsidR="00D016CD" w:rsidRPr="00BB070D" w:rsidRDefault="00D016CD" w:rsidP="0053553E">
          <w:pPr>
            <w:pStyle w:val="Noga"/>
            <w:rPr>
              <w:sz w:val="12"/>
            </w:rPr>
          </w:pPr>
        </w:p>
      </w:tc>
      <w:tc>
        <w:tcPr>
          <w:tcW w:w="1895" w:type="dxa"/>
          <w:tcBorders>
            <w:top w:val="single" w:sz="6" w:space="0" w:color="auto"/>
          </w:tcBorders>
        </w:tcPr>
        <w:p w14:paraId="7D150887" w14:textId="77777777" w:rsidR="00D016CD" w:rsidRPr="00BB070D" w:rsidRDefault="00D016CD" w:rsidP="0053553E">
          <w:pPr>
            <w:pStyle w:val="Noga"/>
            <w:rPr>
              <w:sz w:val="12"/>
            </w:rPr>
          </w:pPr>
        </w:p>
      </w:tc>
      <w:tc>
        <w:tcPr>
          <w:tcW w:w="2840" w:type="dxa"/>
          <w:tcBorders>
            <w:top w:val="single" w:sz="6" w:space="0" w:color="auto"/>
          </w:tcBorders>
        </w:tcPr>
        <w:p w14:paraId="2AF52C63" w14:textId="77777777" w:rsidR="00D016CD" w:rsidRPr="00BB070D" w:rsidRDefault="00D016CD" w:rsidP="0053553E">
          <w:pPr>
            <w:pStyle w:val="Noga"/>
            <w:rPr>
              <w:sz w:val="12"/>
            </w:rPr>
          </w:pPr>
        </w:p>
      </w:tc>
      <w:tc>
        <w:tcPr>
          <w:tcW w:w="2301" w:type="dxa"/>
          <w:tcBorders>
            <w:top w:val="single" w:sz="6" w:space="0" w:color="auto"/>
          </w:tcBorders>
        </w:tcPr>
        <w:p w14:paraId="1AB4A9DC" w14:textId="77777777" w:rsidR="00D016CD" w:rsidRPr="00BB070D" w:rsidRDefault="00D016CD" w:rsidP="0053553E">
          <w:pPr>
            <w:pStyle w:val="Noga"/>
            <w:rPr>
              <w:sz w:val="12"/>
            </w:rPr>
          </w:pPr>
        </w:p>
      </w:tc>
      <w:tc>
        <w:tcPr>
          <w:tcW w:w="513" w:type="dxa"/>
          <w:tcBorders>
            <w:top w:val="single" w:sz="6" w:space="0" w:color="auto"/>
          </w:tcBorders>
        </w:tcPr>
        <w:p w14:paraId="1FE512DF" w14:textId="77777777" w:rsidR="00D016CD" w:rsidRPr="00BB070D" w:rsidRDefault="00D016CD" w:rsidP="0053553E">
          <w:pPr>
            <w:pStyle w:val="Noga"/>
            <w:jc w:val="right"/>
            <w:rPr>
              <w:caps/>
              <w:sz w:val="12"/>
            </w:rPr>
          </w:pPr>
        </w:p>
      </w:tc>
      <w:tc>
        <w:tcPr>
          <w:tcW w:w="644" w:type="dxa"/>
          <w:tcBorders>
            <w:top w:val="single" w:sz="6" w:space="0" w:color="auto"/>
          </w:tcBorders>
        </w:tcPr>
        <w:p w14:paraId="3211C676" w14:textId="77777777" w:rsidR="00D016CD" w:rsidRPr="00BB070D" w:rsidRDefault="00D016CD" w:rsidP="0053553E">
          <w:pPr>
            <w:pStyle w:val="Noga"/>
            <w:rPr>
              <w:caps/>
              <w:sz w:val="12"/>
            </w:rPr>
          </w:pPr>
        </w:p>
      </w:tc>
    </w:tr>
  </w:tbl>
  <w:p w14:paraId="235E9449" w14:textId="77777777" w:rsidR="00D016CD" w:rsidRDefault="00D016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77" w:type="pct"/>
      <w:jc w:val="center"/>
      <w:tblLayout w:type="fixed"/>
      <w:tblCellMar>
        <w:left w:w="70" w:type="dxa"/>
        <w:right w:w="70" w:type="dxa"/>
      </w:tblCellMar>
      <w:tblLook w:val="0000" w:firstRow="0" w:lastRow="0" w:firstColumn="0" w:lastColumn="0" w:noHBand="0" w:noVBand="0"/>
    </w:tblPr>
    <w:tblGrid>
      <w:gridCol w:w="1744"/>
      <w:gridCol w:w="1085"/>
      <w:gridCol w:w="2749"/>
      <w:gridCol w:w="2619"/>
      <w:gridCol w:w="536"/>
      <w:gridCol w:w="479"/>
    </w:tblGrid>
    <w:tr w:rsidR="00624F6C" w:rsidRPr="0055660E" w14:paraId="339192B4" w14:textId="77777777" w:rsidTr="004D0910">
      <w:trPr>
        <w:cantSplit/>
        <w:trHeight w:val="48"/>
        <w:jc w:val="center"/>
      </w:trPr>
      <w:tc>
        <w:tcPr>
          <w:tcW w:w="1799" w:type="dxa"/>
          <w:tcBorders>
            <w:top w:val="single" w:sz="6" w:space="0" w:color="auto"/>
            <w:bottom w:val="nil"/>
          </w:tcBorders>
        </w:tcPr>
        <w:p w14:paraId="69C94BC6" w14:textId="5B815CCA" w:rsidR="00624F6C" w:rsidRPr="0055660E" w:rsidRDefault="00624F6C" w:rsidP="00F77C3E">
          <w:pPr>
            <w:pStyle w:val="Noga"/>
            <w:rPr>
              <w:rFonts w:ascii="Century Gothic" w:hAnsi="Century Gothic" w:cs="Tahoma"/>
              <w:sz w:val="12"/>
            </w:rPr>
          </w:pPr>
        </w:p>
      </w:tc>
      <w:tc>
        <w:tcPr>
          <w:tcW w:w="111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839"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704"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9"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Pr>
              <w:rFonts w:ascii="Century Gothic" w:hAnsi="Century Gothic"/>
              <w:i/>
              <w:sz w:val="12"/>
            </w:rPr>
            <w:t>Page:</w:t>
          </w:r>
        </w:p>
      </w:tc>
      <w:tc>
        <w:tcPr>
          <w:tcW w:w="490"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sz w:val="12"/>
            </w:rPr>
            <w:t>1</w:t>
          </w:r>
          <w:r w:rsidRPr="0055660E">
            <w:rPr>
              <w:rFonts w:ascii="Century Gothic" w:hAnsi="Century Gothic" w:cs="Tahoma"/>
              <w:caps/>
              <w:sz w:val="12"/>
            </w:rPr>
            <w:fldChar w:fldCharType="end"/>
          </w:r>
          <w:r>
            <w:rPr>
              <w:rFonts w:ascii="Century Gothic" w:hAnsi="Century Gothic"/>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sz w:val="12"/>
            </w:rPr>
            <w:t>1</w:t>
          </w:r>
          <w:r w:rsidR="002A6443" w:rsidRPr="0055660E">
            <w:rPr>
              <w:rFonts w:ascii="Century Gothic" w:hAnsi="Century Gothic" w:cs="Tahoma"/>
              <w:caps/>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18E3D" w14:textId="77777777" w:rsidR="009F2C6A" w:rsidRDefault="009F2C6A" w:rsidP="00624F6C">
      <w:pPr>
        <w:spacing w:before="0"/>
      </w:pPr>
      <w:r>
        <w:separator/>
      </w:r>
    </w:p>
  </w:footnote>
  <w:footnote w:type="continuationSeparator" w:id="0">
    <w:p w14:paraId="17A32EF7" w14:textId="77777777" w:rsidR="009F2C6A" w:rsidRDefault="009F2C6A"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rPr>
      </w:pPr>
      <w:r>
        <w:rPr>
          <w:rStyle w:val="Sprotnaopomba-sklic"/>
          <w:sz w:val="16"/>
          <w:szCs w:val="16"/>
        </w:rPr>
        <w:footnoteRef/>
      </w:r>
      <w:r>
        <w:rPr>
          <w:sz w:val="16"/>
          <w:szCs w:val="16"/>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rPr>
      </w:pPr>
      <w:r>
        <w:rPr>
          <w:i/>
          <w:sz w:val="16"/>
          <w:szCs w:val="16"/>
        </w:rPr>
        <w:t xml:space="preserve">For public limited companies only those shareholders shall be stated who, indirectly or directly, hold more than five percent of the company's shares or have more than a five percent share in the company’s founders’ rights, management or capital.        </w:t>
      </w:r>
    </w:p>
  </w:footnote>
  <w:footnote w:id="2">
    <w:p w14:paraId="0E913783" w14:textId="24E333DB" w:rsidR="004177CD" w:rsidRDefault="004177CD" w:rsidP="004177CD">
      <w:pPr>
        <w:rPr>
          <w:i/>
          <w:sz w:val="16"/>
          <w:szCs w:val="16"/>
        </w:rPr>
      </w:pPr>
      <w:r>
        <w:rPr>
          <w:rStyle w:val="Sprotnaopomba-sklic"/>
          <w:sz w:val="16"/>
          <w:szCs w:val="16"/>
        </w:rPr>
        <w:footnoteRef/>
      </w:r>
      <w:r>
        <w:rPr>
          <w:sz w:val="16"/>
          <w:szCs w:val="16"/>
        </w:rPr>
        <w:t>Glej definicijo povezanih družb v 527. členu Zakona o gospodarskih družbah (Uradni list RS, št. 65/2009-ZGD-1-UPB1, s spremembami)</w:t>
      </w:r>
      <w:r w:rsidR="00050C60">
        <w:rPr>
          <w:sz w:val="16"/>
          <w:szCs w:val="16"/>
        </w:rPr>
        <w:t>.</w:t>
      </w:r>
      <w:r>
        <w:rPr>
          <w:sz w:val="16"/>
          <w:szCs w:val="16"/>
        </w:rPr>
        <w:t xml:space="preserve"> </w:t>
      </w:r>
      <w:r>
        <w:rPr>
          <w:i/>
          <w:sz w:val="16"/>
          <w:szCs w:val="16"/>
        </w:rPr>
        <w:t>The definitions of associated companies in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 w:id="3">
    <w:p w14:paraId="05736655" w14:textId="77777777" w:rsidR="001D6A4B" w:rsidRPr="00E03154" w:rsidRDefault="001D6A4B" w:rsidP="001D6A4B">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rPr>
        <w:footnoteRef/>
      </w:r>
      <w:r>
        <w:rPr>
          <w:rFonts w:asciiTheme="minorHAnsi" w:hAnsiTheme="minorHAnsi"/>
          <w:sz w:val="16"/>
          <w:szCs w:val="16"/>
        </w:rPr>
        <w:t xml:space="preserve"> Please insert the lot(s) for which the tenderer has been selected.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2AF5DC0"/>
    <w:multiLevelType w:val="hybridMultilevel"/>
    <w:tmpl w:val="BEBA6714"/>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2F2E34C3"/>
    <w:multiLevelType w:val="hybridMultilevel"/>
    <w:tmpl w:val="AF4C87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894758"/>
    <w:multiLevelType w:val="hybridMultilevel"/>
    <w:tmpl w:val="6C6E1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0A2068"/>
    <w:multiLevelType w:val="hybridMultilevel"/>
    <w:tmpl w:val="9C586EC4"/>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4"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DE38C8"/>
    <w:multiLevelType w:val="hybridMultilevel"/>
    <w:tmpl w:val="C888ABDE"/>
    <w:name w:val="List 17"/>
    <w:lvl w:ilvl="0" w:tplc="15B40B84">
      <w:start w:val="1"/>
      <w:numFmt w:val="bullet"/>
      <w:lvlText w:val=""/>
      <w:lvlJc w:val="left"/>
      <w:pPr>
        <w:ind w:left="360" w:hanging="360"/>
      </w:pPr>
      <w:rPr>
        <w:rFonts w:ascii="Symbol" w:hAnsi="Symbol" w:hint="default"/>
        <w:color w:val="auto"/>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9"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1C46871"/>
    <w:multiLevelType w:val="hybridMultilevel"/>
    <w:tmpl w:val="A5D42E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8FD5B85"/>
    <w:multiLevelType w:val="hybridMultilevel"/>
    <w:tmpl w:val="097C47C4"/>
    <w:lvl w:ilvl="0" w:tplc="0424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423302">
    <w:abstractNumId w:val="5"/>
  </w:num>
  <w:num w:numId="2" w16cid:durableId="1748729353">
    <w:abstractNumId w:val="11"/>
  </w:num>
  <w:num w:numId="3" w16cid:durableId="1802726185">
    <w:abstractNumId w:val="17"/>
  </w:num>
  <w:num w:numId="4" w16cid:durableId="1240287042">
    <w:abstractNumId w:val="4"/>
  </w:num>
  <w:num w:numId="5" w16cid:durableId="1664777218">
    <w:abstractNumId w:val="3"/>
  </w:num>
  <w:num w:numId="6" w16cid:durableId="781195049">
    <w:abstractNumId w:val="15"/>
  </w:num>
  <w:num w:numId="7" w16cid:durableId="770248565">
    <w:abstractNumId w:val="18"/>
  </w:num>
  <w:num w:numId="8" w16cid:durableId="916863176">
    <w:abstractNumId w:val="19"/>
  </w:num>
  <w:num w:numId="9" w16cid:durableId="987249657">
    <w:abstractNumId w:val="12"/>
  </w:num>
  <w:num w:numId="10" w16cid:durableId="139540515">
    <w:abstractNumId w:val="0"/>
  </w:num>
  <w:num w:numId="11" w16cid:durableId="761296740">
    <w:abstractNumId w:val="16"/>
  </w:num>
  <w:num w:numId="12" w16cid:durableId="2132359846">
    <w:abstractNumId w:val="14"/>
  </w:num>
  <w:num w:numId="13" w16cid:durableId="1501040550">
    <w:abstractNumId w:val="7"/>
  </w:num>
  <w:num w:numId="14" w16cid:durableId="1989288395">
    <w:abstractNumId w:val="6"/>
  </w:num>
  <w:num w:numId="15" w16cid:durableId="9646153">
    <w:abstractNumId w:val="8"/>
  </w:num>
  <w:num w:numId="16" w16cid:durableId="2143648308">
    <w:abstractNumId w:val="13"/>
  </w:num>
  <w:num w:numId="17" w16cid:durableId="1976716970">
    <w:abstractNumId w:val="9"/>
  </w:num>
  <w:num w:numId="18" w16cid:durableId="1210533698">
    <w:abstractNumId w:val="21"/>
  </w:num>
  <w:num w:numId="19" w16cid:durableId="242496657">
    <w:abstractNumId w:val="20"/>
  </w:num>
  <w:num w:numId="20" w16cid:durableId="626200751">
    <w:abstractNumId w:val="2"/>
  </w:num>
  <w:num w:numId="21" w16cid:durableId="968320182">
    <w:abstractNumId w:val="10"/>
  </w:num>
  <w:num w:numId="22" w16cid:durableId="18241968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15D09"/>
    <w:rsid w:val="000227B8"/>
    <w:rsid w:val="00027BA7"/>
    <w:rsid w:val="00050678"/>
    <w:rsid w:val="00050C60"/>
    <w:rsid w:val="00062982"/>
    <w:rsid w:val="000A5FFD"/>
    <w:rsid w:val="000B290A"/>
    <w:rsid w:val="000D50A8"/>
    <w:rsid w:val="000E2430"/>
    <w:rsid w:val="000F5FD0"/>
    <w:rsid w:val="001136C4"/>
    <w:rsid w:val="00123738"/>
    <w:rsid w:val="00142B90"/>
    <w:rsid w:val="001522C5"/>
    <w:rsid w:val="0015238C"/>
    <w:rsid w:val="0015591C"/>
    <w:rsid w:val="00160098"/>
    <w:rsid w:val="00184085"/>
    <w:rsid w:val="001D69F8"/>
    <w:rsid w:val="001D6A4B"/>
    <w:rsid w:val="001E4C6C"/>
    <w:rsid w:val="00217F73"/>
    <w:rsid w:val="00227828"/>
    <w:rsid w:val="00231D0B"/>
    <w:rsid w:val="0024569D"/>
    <w:rsid w:val="0026462E"/>
    <w:rsid w:val="002958E4"/>
    <w:rsid w:val="00297B93"/>
    <w:rsid w:val="002A6443"/>
    <w:rsid w:val="002D293D"/>
    <w:rsid w:val="002E1343"/>
    <w:rsid w:val="002F04F0"/>
    <w:rsid w:val="002F0C87"/>
    <w:rsid w:val="002F2EC8"/>
    <w:rsid w:val="003132CD"/>
    <w:rsid w:val="00315B05"/>
    <w:rsid w:val="00316923"/>
    <w:rsid w:val="00316968"/>
    <w:rsid w:val="00321B8D"/>
    <w:rsid w:val="003303A7"/>
    <w:rsid w:val="003424BD"/>
    <w:rsid w:val="00353A50"/>
    <w:rsid w:val="0037475F"/>
    <w:rsid w:val="00394A05"/>
    <w:rsid w:val="003A2B05"/>
    <w:rsid w:val="003D5638"/>
    <w:rsid w:val="004044B0"/>
    <w:rsid w:val="004061BD"/>
    <w:rsid w:val="004177CD"/>
    <w:rsid w:val="00423D42"/>
    <w:rsid w:val="00456553"/>
    <w:rsid w:val="00467D32"/>
    <w:rsid w:val="0048477D"/>
    <w:rsid w:val="004D0910"/>
    <w:rsid w:val="004D7ECD"/>
    <w:rsid w:val="004E6BC4"/>
    <w:rsid w:val="00501CB0"/>
    <w:rsid w:val="00503A58"/>
    <w:rsid w:val="00523CC8"/>
    <w:rsid w:val="00530ED6"/>
    <w:rsid w:val="00533828"/>
    <w:rsid w:val="00542A21"/>
    <w:rsid w:val="00544D07"/>
    <w:rsid w:val="00547A18"/>
    <w:rsid w:val="0055660E"/>
    <w:rsid w:val="00557A22"/>
    <w:rsid w:val="00563546"/>
    <w:rsid w:val="005744F1"/>
    <w:rsid w:val="00577B11"/>
    <w:rsid w:val="005855D3"/>
    <w:rsid w:val="005879E2"/>
    <w:rsid w:val="005A1883"/>
    <w:rsid w:val="005B46C9"/>
    <w:rsid w:val="005B7D00"/>
    <w:rsid w:val="005D3B0B"/>
    <w:rsid w:val="005D7D18"/>
    <w:rsid w:val="005F7400"/>
    <w:rsid w:val="00610A8A"/>
    <w:rsid w:val="00611703"/>
    <w:rsid w:val="00624F6C"/>
    <w:rsid w:val="00625AA0"/>
    <w:rsid w:val="00635D55"/>
    <w:rsid w:val="00646E78"/>
    <w:rsid w:val="006701C3"/>
    <w:rsid w:val="00685B5D"/>
    <w:rsid w:val="006B2FCF"/>
    <w:rsid w:val="006E34BD"/>
    <w:rsid w:val="006E46CC"/>
    <w:rsid w:val="006F04F9"/>
    <w:rsid w:val="006F2B1F"/>
    <w:rsid w:val="007013B4"/>
    <w:rsid w:val="00702512"/>
    <w:rsid w:val="007458D5"/>
    <w:rsid w:val="007534F9"/>
    <w:rsid w:val="00794C71"/>
    <w:rsid w:val="007A7E73"/>
    <w:rsid w:val="00813BCB"/>
    <w:rsid w:val="008350BB"/>
    <w:rsid w:val="0085056E"/>
    <w:rsid w:val="00860BF3"/>
    <w:rsid w:val="00863981"/>
    <w:rsid w:val="00876CC5"/>
    <w:rsid w:val="00882450"/>
    <w:rsid w:val="008A4225"/>
    <w:rsid w:val="008B018B"/>
    <w:rsid w:val="008C5BFC"/>
    <w:rsid w:val="008C5E1F"/>
    <w:rsid w:val="0090170F"/>
    <w:rsid w:val="0091650C"/>
    <w:rsid w:val="0091702E"/>
    <w:rsid w:val="009216CA"/>
    <w:rsid w:val="00923503"/>
    <w:rsid w:val="0092381C"/>
    <w:rsid w:val="009377BA"/>
    <w:rsid w:val="00942176"/>
    <w:rsid w:val="00947576"/>
    <w:rsid w:val="00954604"/>
    <w:rsid w:val="00975240"/>
    <w:rsid w:val="00975D60"/>
    <w:rsid w:val="00977492"/>
    <w:rsid w:val="00987322"/>
    <w:rsid w:val="00991ABE"/>
    <w:rsid w:val="00991E4F"/>
    <w:rsid w:val="009977BC"/>
    <w:rsid w:val="009C30A2"/>
    <w:rsid w:val="009E3FCB"/>
    <w:rsid w:val="009E5F35"/>
    <w:rsid w:val="009E6D85"/>
    <w:rsid w:val="009F2C6A"/>
    <w:rsid w:val="009F3920"/>
    <w:rsid w:val="009F3CB7"/>
    <w:rsid w:val="00A02A30"/>
    <w:rsid w:val="00A05A6B"/>
    <w:rsid w:val="00A41B73"/>
    <w:rsid w:val="00A47115"/>
    <w:rsid w:val="00A47B01"/>
    <w:rsid w:val="00A65CF7"/>
    <w:rsid w:val="00A67BDA"/>
    <w:rsid w:val="00A7304E"/>
    <w:rsid w:val="00A84085"/>
    <w:rsid w:val="00A857D6"/>
    <w:rsid w:val="00A90DAF"/>
    <w:rsid w:val="00A95142"/>
    <w:rsid w:val="00AB54AC"/>
    <w:rsid w:val="00AE5E6F"/>
    <w:rsid w:val="00AF2033"/>
    <w:rsid w:val="00B540D1"/>
    <w:rsid w:val="00B746B0"/>
    <w:rsid w:val="00B76110"/>
    <w:rsid w:val="00B807A4"/>
    <w:rsid w:val="00B8358B"/>
    <w:rsid w:val="00BB1467"/>
    <w:rsid w:val="00BB7F88"/>
    <w:rsid w:val="00BD1FA6"/>
    <w:rsid w:val="00BD2E0E"/>
    <w:rsid w:val="00BF3B17"/>
    <w:rsid w:val="00BF4331"/>
    <w:rsid w:val="00C01C8D"/>
    <w:rsid w:val="00C13A46"/>
    <w:rsid w:val="00C40E72"/>
    <w:rsid w:val="00C83818"/>
    <w:rsid w:val="00C86EE0"/>
    <w:rsid w:val="00C976B0"/>
    <w:rsid w:val="00CC11FA"/>
    <w:rsid w:val="00CC4490"/>
    <w:rsid w:val="00CC4F3E"/>
    <w:rsid w:val="00CC601A"/>
    <w:rsid w:val="00CD09CE"/>
    <w:rsid w:val="00CE0253"/>
    <w:rsid w:val="00CE34E4"/>
    <w:rsid w:val="00CE7C02"/>
    <w:rsid w:val="00CF0329"/>
    <w:rsid w:val="00D016CD"/>
    <w:rsid w:val="00D32C82"/>
    <w:rsid w:val="00D34895"/>
    <w:rsid w:val="00D35008"/>
    <w:rsid w:val="00D36042"/>
    <w:rsid w:val="00D40035"/>
    <w:rsid w:val="00D53E2F"/>
    <w:rsid w:val="00D61017"/>
    <w:rsid w:val="00D75C1D"/>
    <w:rsid w:val="00DB7696"/>
    <w:rsid w:val="00DD2002"/>
    <w:rsid w:val="00DD68D6"/>
    <w:rsid w:val="00DE546E"/>
    <w:rsid w:val="00E052F8"/>
    <w:rsid w:val="00E07F9D"/>
    <w:rsid w:val="00E1084F"/>
    <w:rsid w:val="00E21B7D"/>
    <w:rsid w:val="00E5561D"/>
    <w:rsid w:val="00E7326F"/>
    <w:rsid w:val="00E841B6"/>
    <w:rsid w:val="00E938C2"/>
    <w:rsid w:val="00EA4358"/>
    <w:rsid w:val="00ED7116"/>
    <w:rsid w:val="00EF0921"/>
    <w:rsid w:val="00EF5180"/>
    <w:rsid w:val="00F23548"/>
    <w:rsid w:val="00F24A3D"/>
    <w:rsid w:val="00F37278"/>
    <w:rsid w:val="00F425A3"/>
    <w:rsid w:val="00F63420"/>
    <w:rsid w:val="00F77845"/>
    <w:rsid w:val="00F77C3E"/>
    <w:rsid w:val="00FA3198"/>
    <w:rsid w:val="00FA7A74"/>
    <w:rsid w:val="00FD3022"/>
    <w:rsid w:val="00FD6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rsid w:val="00160098"/>
    <w:rPr>
      <w:rFonts w:ascii="Tahoma" w:eastAsia="Times New Roman" w:hAnsi="Tahoma" w:cs="Tahoma"/>
      <w:sz w:val="16"/>
      <w:szCs w:val="16"/>
      <w:lang w:eastAsia="sl-SI"/>
    </w:rPr>
  </w:style>
  <w:style w:type="paragraph" w:styleId="Glava">
    <w:name w:val="header"/>
    <w:basedOn w:val="Navaden"/>
    <w:link w:val="GlavaZnak"/>
    <w:unhideWhenUsed/>
    <w:rsid w:val="00624F6C"/>
    <w:pPr>
      <w:tabs>
        <w:tab w:val="center" w:pos="4536"/>
        <w:tab w:val="right" w:pos="9072"/>
      </w:tabs>
      <w:spacing w:before="0"/>
    </w:pPr>
  </w:style>
  <w:style w:type="character" w:customStyle="1" w:styleId="GlavaZnak">
    <w:name w:val="Glava Znak"/>
    <w:basedOn w:val="Privzetapisavaodstavka"/>
    <w:link w:val="Glava"/>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rsid w:val="004177CD"/>
    <w:rPr>
      <w:rFonts w:ascii="Tahoma" w:eastAsia="Times New Roman" w:hAnsi="Tahoma"/>
      <w:b/>
      <w:iCs/>
      <w:kern w:val="28"/>
      <w:sz w:val="18"/>
    </w:rPr>
  </w:style>
  <w:style w:type="character" w:customStyle="1" w:styleId="Naslov4Znak">
    <w:name w:val="Naslov 4 Znak"/>
    <w:basedOn w:val="Privzetapisavaodstavka"/>
    <w:link w:val="Naslov4"/>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nhideWhenUsed/>
    <w:rsid w:val="004177CD"/>
    <w:rPr>
      <w:b/>
      <w:bCs/>
    </w:rPr>
  </w:style>
  <w:style w:type="character" w:customStyle="1" w:styleId="ZadevapripombeZnak">
    <w:name w:val="Zadeva pripombe Znak"/>
    <w:basedOn w:val="PripombabesediloZnak"/>
    <w:link w:val="Zadevapripombe"/>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GB"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character" w:styleId="Nerazreenaomemba">
    <w:name w:val="Unresolved Mention"/>
    <w:basedOn w:val="Privzetapisavaodstavka"/>
    <w:uiPriority w:val="99"/>
    <w:semiHidden/>
    <w:unhideWhenUsed/>
    <w:rsid w:val="006F04F9"/>
    <w:rPr>
      <w:color w:val="605E5C"/>
      <w:shd w:val="clear" w:color="auto" w:fill="E1DFDD"/>
    </w:rPr>
  </w:style>
  <w:style w:type="table" w:customStyle="1" w:styleId="Tabelamrea1">
    <w:name w:val="Tabela – mreža1"/>
    <w:basedOn w:val="Navadnatabela"/>
    <w:next w:val="Tabelamrea"/>
    <w:uiPriority w:val="39"/>
    <w:rsid w:val="005744F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unhideWhenUsed/>
    <w:rsid w:val="0085056E"/>
  </w:style>
  <w:style w:type="paragraph" w:customStyle="1" w:styleId="a">
    <w:rsid w:val="0085056E"/>
    <w:rPr>
      <w:rFonts w:ascii="Times New Roman" w:eastAsia="Times New Roman" w:hAnsi="Times New Roman"/>
    </w:rPr>
  </w:style>
  <w:style w:type="paragraph" w:styleId="Zgradbadokumenta">
    <w:name w:val="Document Map"/>
    <w:basedOn w:val="Navaden"/>
    <w:link w:val="ZgradbadokumentaZnak"/>
    <w:semiHidden/>
    <w:rsid w:val="0085056E"/>
    <w:pPr>
      <w:widowControl/>
      <w:shd w:val="clear" w:color="auto" w:fill="000080"/>
      <w:overflowPunct/>
      <w:autoSpaceDE/>
      <w:autoSpaceDN/>
      <w:adjustRightInd/>
      <w:spacing w:before="0"/>
      <w:jc w:val="left"/>
      <w:textAlignment w:val="auto"/>
    </w:pPr>
    <w:rPr>
      <w:rFonts w:cs="Tahoma"/>
      <w:sz w:val="20"/>
    </w:rPr>
  </w:style>
  <w:style w:type="character" w:customStyle="1" w:styleId="ZgradbadokumentaZnak">
    <w:name w:val="Zgradba dokumenta Znak"/>
    <w:basedOn w:val="Privzetapisavaodstavka"/>
    <w:link w:val="Zgradbadokumenta"/>
    <w:semiHidden/>
    <w:rsid w:val="0085056E"/>
    <w:rPr>
      <w:rFonts w:ascii="Tahoma" w:eastAsia="Times New Roman" w:hAnsi="Tahoma" w:cs="Tahoma"/>
      <w:shd w:val="clear" w:color="auto" w:fill="000080"/>
    </w:rPr>
  </w:style>
  <w:style w:type="table" w:customStyle="1" w:styleId="Tabelamrea2">
    <w:name w:val="Tabela – mreža2"/>
    <w:basedOn w:val="Navadnatabela"/>
    <w:next w:val="Tabelamrea"/>
    <w:uiPriority w:val="39"/>
    <w:rsid w:val="008505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uradni-list.si/1/objava.jsp?sop=2011-01-2039" TargetMode="External"/><Relationship Id="rId3" Type="http://schemas.openxmlformats.org/officeDocument/2006/relationships/customXml" Target="../customXml/item3.xml"/><Relationship Id="rId21" Type="http://schemas.openxmlformats.org/officeDocument/2006/relationships/hyperlink" Target="mailto:gorazd.kovac@rlv.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www.uradni-list.si/1/objava.jsp?sop=2011-01-2039" TargetMode="External"/><Relationship Id="rId20" Type="http://schemas.openxmlformats.org/officeDocument/2006/relationships/hyperlink" Target="http://www.uradni-list.si/1/objava.jsp?sop=2011-01-203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ponudba/pages/aktualno/aktualna_javna_narocila.x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11-01-203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podrocje=portal"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Props1.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2.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3.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12877</Words>
  <Characters>73400</Characters>
  <Application>Microsoft Office Word</Application>
  <DocSecurity>0</DocSecurity>
  <Lines>611</Lines>
  <Paragraphs>172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Kemperle Jerneja</cp:lastModifiedBy>
  <cp:revision>3</cp:revision>
  <dcterms:created xsi:type="dcterms:W3CDTF">2023-07-21T06:40:00Z</dcterms:created>
  <dcterms:modified xsi:type="dcterms:W3CDTF">2023-07-21T06:40:00Z</dcterms:modified>
</cp:coreProperties>
</file>